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A46" w:rsidRPr="00B31251" w:rsidRDefault="000E1A46" w:rsidP="000E1A46">
      <w:pPr>
        <w:pStyle w:val="Titlu1"/>
        <w:tabs>
          <w:tab w:val="left" w:pos="360"/>
        </w:tabs>
        <w:jc w:val="center"/>
        <w:rPr>
          <w:b/>
          <w:sz w:val="24"/>
          <w:szCs w:val="24"/>
          <w:lang w:val="ro-RO"/>
        </w:rPr>
      </w:pPr>
      <w:r w:rsidRPr="00B31251">
        <w:rPr>
          <w:b/>
          <w:sz w:val="24"/>
          <w:szCs w:val="24"/>
          <w:lang w:val="ro-RO"/>
        </w:rPr>
        <w:t xml:space="preserve">                                                     </w:t>
      </w:r>
      <w:r>
        <w:rPr>
          <w:b/>
          <w:sz w:val="24"/>
          <w:szCs w:val="24"/>
          <w:lang w:val="ro-RO"/>
        </w:rPr>
        <w:t xml:space="preserve">                         Anexa </w:t>
      </w:r>
      <w:r w:rsidRPr="00B31251">
        <w:rPr>
          <w:b/>
          <w:sz w:val="24"/>
          <w:szCs w:val="24"/>
          <w:lang w:val="ro-RO"/>
        </w:rPr>
        <w:t xml:space="preserve"> </w:t>
      </w:r>
      <w:proofErr w:type="spellStart"/>
      <w:r w:rsidRPr="00B31251">
        <w:rPr>
          <w:b/>
          <w:sz w:val="24"/>
          <w:szCs w:val="24"/>
          <w:lang w:val="ro-RO"/>
        </w:rPr>
        <w:t>Hcl</w:t>
      </w:r>
      <w:proofErr w:type="spellEnd"/>
      <w:r w:rsidRPr="00B31251">
        <w:rPr>
          <w:b/>
          <w:sz w:val="24"/>
          <w:szCs w:val="24"/>
          <w:lang w:val="ro-RO"/>
        </w:rPr>
        <w:t xml:space="preserve"> Nr. 7 din 27.02.2026</w:t>
      </w:r>
    </w:p>
    <w:p w:rsidR="000E1A46" w:rsidRPr="00B31251" w:rsidRDefault="000E1A46" w:rsidP="000E1A46">
      <w:pPr>
        <w:pStyle w:val="Titlu1"/>
        <w:tabs>
          <w:tab w:val="left" w:pos="360"/>
        </w:tabs>
        <w:jc w:val="center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>FIȘA DE DATE - CADRU</w:t>
      </w:r>
    </w:p>
    <w:p w:rsidR="000E1A46" w:rsidRPr="00B31251" w:rsidRDefault="000E1A46" w:rsidP="000E1A46">
      <w:pPr>
        <w:jc w:val="center"/>
        <w:rPr>
          <w:sz w:val="24"/>
          <w:szCs w:val="24"/>
        </w:rPr>
      </w:pPr>
      <w:r w:rsidRPr="00B31251">
        <w:rPr>
          <w:sz w:val="24"/>
          <w:szCs w:val="24"/>
          <w:lang w:val="ro-RO"/>
        </w:rPr>
        <w:t xml:space="preserve">privind vânzarea </w:t>
      </w:r>
      <w:proofErr w:type="spellStart"/>
      <w:r w:rsidRPr="00B31251">
        <w:rPr>
          <w:sz w:val="24"/>
          <w:szCs w:val="24"/>
        </w:rPr>
        <w:t>prin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licitaţie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publică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deschisă</w:t>
      </w:r>
      <w:proofErr w:type="spellEnd"/>
      <w:r w:rsidRPr="00B31251">
        <w:rPr>
          <w:sz w:val="24"/>
          <w:szCs w:val="24"/>
        </w:rPr>
        <w:t xml:space="preserve"> a </w:t>
      </w:r>
      <w:proofErr w:type="spellStart"/>
      <w:r w:rsidRPr="00B31251">
        <w:rPr>
          <w:sz w:val="24"/>
          <w:szCs w:val="24"/>
        </w:rPr>
        <w:t>imobilului</w:t>
      </w:r>
      <w:proofErr w:type="spellEnd"/>
      <w:r w:rsidRPr="00B31251">
        <w:rPr>
          <w:sz w:val="24"/>
          <w:szCs w:val="24"/>
        </w:rPr>
        <w:t xml:space="preserve"> – construcţie </w:t>
      </w:r>
      <w:proofErr w:type="spellStart"/>
      <w:r w:rsidRPr="00B31251">
        <w:rPr>
          <w:sz w:val="24"/>
          <w:szCs w:val="24"/>
        </w:rPr>
        <w:t>si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teren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categoria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folosinta</w:t>
      </w:r>
      <w:proofErr w:type="spellEnd"/>
      <w:r w:rsidRPr="00B31251">
        <w:rPr>
          <w:sz w:val="24"/>
          <w:szCs w:val="24"/>
        </w:rPr>
        <w:t xml:space="preserve">  </w:t>
      </w:r>
      <w:proofErr w:type="spellStart"/>
      <w:r w:rsidRPr="00B31251">
        <w:rPr>
          <w:sz w:val="24"/>
          <w:szCs w:val="24"/>
        </w:rPr>
        <w:t>apartament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suprafață</w:t>
      </w:r>
      <w:proofErr w:type="spellEnd"/>
      <w:r w:rsidRPr="00B31251">
        <w:rPr>
          <w:sz w:val="24"/>
          <w:szCs w:val="24"/>
        </w:rPr>
        <w:t xml:space="preserve"> de 83,7 </w:t>
      </w:r>
      <w:proofErr w:type="spellStart"/>
      <w:r w:rsidRPr="00B31251">
        <w:rPr>
          <w:sz w:val="24"/>
          <w:szCs w:val="24"/>
        </w:rPr>
        <w:t>mp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si</w:t>
      </w:r>
      <w:proofErr w:type="spellEnd"/>
      <w:r w:rsidRPr="00B31251">
        <w:rPr>
          <w:sz w:val="24"/>
          <w:szCs w:val="24"/>
        </w:rPr>
        <w:t xml:space="preserve"> cote </w:t>
      </w:r>
      <w:proofErr w:type="spellStart"/>
      <w:r w:rsidRPr="00B31251">
        <w:rPr>
          <w:sz w:val="24"/>
          <w:szCs w:val="24"/>
        </w:rPr>
        <w:t>parti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comune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mentionate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Cf</w:t>
      </w:r>
      <w:proofErr w:type="spellEnd"/>
      <w:r w:rsidRPr="00B31251">
        <w:rPr>
          <w:sz w:val="24"/>
          <w:szCs w:val="24"/>
        </w:rPr>
        <w:t xml:space="preserve"> 26585-C1-U2, </w:t>
      </w:r>
      <w:proofErr w:type="spellStart"/>
      <w:r w:rsidRPr="00B31251">
        <w:rPr>
          <w:sz w:val="24"/>
          <w:szCs w:val="24"/>
        </w:rPr>
        <w:t>situat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localitatea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Colibița</w:t>
      </w:r>
      <w:proofErr w:type="spellEnd"/>
      <w:r w:rsidRPr="00B31251">
        <w:rPr>
          <w:sz w:val="24"/>
          <w:szCs w:val="24"/>
        </w:rPr>
        <w:t xml:space="preserve"> , </w:t>
      </w:r>
      <w:proofErr w:type="spellStart"/>
      <w:r w:rsidRPr="00B31251">
        <w:rPr>
          <w:sz w:val="24"/>
          <w:szCs w:val="24"/>
        </w:rPr>
        <w:t>nr</w:t>
      </w:r>
      <w:proofErr w:type="spellEnd"/>
      <w:r w:rsidRPr="00B31251">
        <w:rPr>
          <w:sz w:val="24"/>
          <w:szCs w:val="24"/>
        </w:rPr>
        <w:t xml:space="preserve">. 88, </w:t>
      </w:r>
      <w:proofErr w:type="spellStart"/>
      <w:r w:rsidRPr="00B31251">
        <w:rPr>
          <w:sz w:val="24"/>
          <w:szCs w:val="24"/>
        </w:rPr>
        <w:t>Parter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Ap</w:t>
      </w:r>
      <w:proofErr w:type="spellEnd"/>
      <w:r w:rsidRPr="00B31251">
        <w:rPr>
          <w:sz w:val="24"/>
          <w:szCs w:val="24"/>
        </w:rPr>
        <w:t xml:space="preserve"> 2, </w:t>
      </w:r>
      <w:proofErr w:type="spellStart"/>
      <w:r w:rsidRPr="00B31251">
        <w:rPr>
          <w:sz w:val="24"/>
          <w:szCs w:val="24"/>
        </w:rPr>
        <w:t>identificat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Cf</w:t>
      </w:r>
      <w:proofErr w:type="spellEnd"/>
      <w:r w:rsidRPr="00B31251">
        <w:rPr>
          <w:sz w:val="24"/>
          <w:szCs w:val="24"/>
        </w:rPr>
        <w:t xml:space="preserve"> 26585-C1-U2, </w:t>
      </w:r>
      <w:proofErr w:type="spellStart"/>
      <w:r w:rsidRPr="00B31251">
        <w:rPr>
          <w:sz w:val="24"/>
          <w:szCs w:val="24"/>
        </w:rPr>
        <w:t>apartinand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domeniului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privat</w:t>
      </w:r>
      <w:proofErr w:type="spellEnd"/>
      <w:r w:rsidRPr="00B31251">
        <w:rPr>
          <w:sz w:val="24"/>
          <w:szCs w:val="24"/>
        </w:rPr>
        <w:t xml:space="preserve"> al </w:t>
      </w:r>
      <w:proofErr w:type="spellStart"/>
      <w:r w:rsidRPr="00B31251">
        <w:rPr>
          <w:sz w:val="24"/>
          <w:szCs w:val="24"/>
        </w:rPr>
        <w:t>Comunei</w:t>
      </w:r>
      <w:proofErr w:type="spellEnd"/>
      <w:r w:rsidRPr="00B31251">
        <w:rPr>
          <w:sz w:val="24"/>
          <w:szCs w:val="24"/>
        </w:rPr>
        <w:t xml:space="preserve"> Bistrița </w:t>
      </w:r>
      <w:proofErr w:type="spellStart"/>
      <w:r w:rsidRPr="00B31251">
        <w:rPr>
          <w:sz w:val="24"/>
          <w:szCs w:val="24"/>
        </w:rPr>
        <w:t>Bârgăului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jud</w:t>
      </w:r>
      <w:proofErr w:type="spellEnd"/>
      <w:r w:rsidRPr="00B31251">
        <w:rPr>
          <w:sz w:val="24"/>
          <w:szCs w:val="24"/>
        </w:rPr>
        <w:t xml:space="preserve">. Bistrița </w:t>
      </w:r>
      <w:proofErr w:type="spellStart"/>
      <w:r w:rsidRPr="00B31251">
        <w:rPr>
          <w:sz w:val="24"/>
          <w:szCs w:val="24"/>
        </w:rPr>
        <w:t>Năsăud</w:t>
      </w:r>
      <w:proofErr w:type="spellEnd"/>
    </w:p>
    <w:p w:rsidR="000E1A46" w:rsidRPr="00B31251" w:rsidRDefault="000E1A46" w:rsidP="000E1A46">
      <w:pPr>
        <w:numPr>
          <w:ilvl w:val="0"/>
          <w:numId w:val="2"/>
        </w:numPr>
        <w:tabs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B31251">
        <w:rPr>
          <w:color w:val="000000"/>
          <w:sz w:val="24"/>
          <w:szCs w:val="24"/>
        </w:rPr>
        <w:t>Introducere</w:t>
      </w:r>
      <w:proofErr w:type="spellEnd"/>
    </w:p>
    <w:p w:rsidR="000E1A46" w:rsidRPr="00B31251" w:rsidRDefault="000E1A46" w:rsidP="000E1A46">
      <w:pPr>
        <w:ind w:firstLine="720"/>
        <w:rPr>
          <w:sz w:val="24"/>
          <w:szCs w:val="24"/>
        </w:rPr>
      </w:pPr>
      <w:r w:rsidRPr="00B31251">
        <w:rPr>
          <w:b/>
          <w:color w:val="000000"/>
          <w:sz w:val="24"/>
          <w:szCs w:val="24"/>
        </w:rPr>
        <w:t xml:space="preserve">I.A. </w:t>
      </w:r>
      <w:proofErr w:type="spellStart"/>
      <w:r w:rsidRPr="00B31251">
        <w:rPr>
          <w:b/>
          <w:color w:val="000000"/>
          <w:sz w:val="24"/>
          <w:szCs w:val="24"/>
        </w:rPr>
        <w:t>Informații</w:t>
      </w:r>
      <w:proofErr w:type="spellEnd"/>
      <w:r w:rsidRPr="00B31251">
        <w:rPr>
          <w:b/>
          <w:color w:val="000000"/>
          <w:sz w:val="24"/>
          <w:szCs w:val="24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</w:rPr>
        <w:t>privind</w:t>
      </w:r>
      <w:proofErr w:type="spellEnd"/>
      <w:r w:rsidRPr="00B31251">
        <w:rPr>
          <w:b/>
          <w:color w:val="000000"/>
          <w:sz w:val="24"/>
          <w:szCs w:val="24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</w:rPr>
        <w:t>autoritatea</w:t>
      </w:r>
      <w:proofErr w:type="spellEnd"/>
      <w:r w:rsidRPr="00B31251">
        <w:rPr>
          <w:b/>
          <w:color w:val="000000"/>
          <w:sz w:val="24"/>
          <w:szCs w:val="24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</w:rPr>
        <w:t>contractantă</w:t>
      </w:r>
      <w:proofErr w:type="spellEnd"/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color w:val="000000"/>
          <w:sz w:val="24"/>
          <w:szCs w:val="24"/>
          <w:lang w:eastAsia="ro-RO"/>
        </w:rPr>
        <w:t xml:space="preserve">1. </w:t>
      </w:r>
      <w:proofErr w:type="spellStart"/>
      <w:r w:rsidRPr="00B31251">
        <w:rPr>
          <w:color w:val="000000"/>
          <w:sz w:val="24"/>
          <w:szCs w:val="24"/>
          <w:lang w:eastAsia="ro-RO"/>
        </w:rPr>
        <w:t>Denumire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: </w:t>
      </w:r>
      <w:proofErr w:type="spellStart"/>
      <w:r w:rsidRPr="00B31251">
        <w:rPr>
          <w:color w:val="000000"/>
          <w:sz w:val="24"/>
          <w:szCs w:val="24"/>
          <w:lang w:eastAsia="ro-RO"/>
        </w:rPr>
        <w:t>Comuna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Bistrita </w:t>
      </w:r>
      <w:proofErr w:type="spellStart"/>
      <w:proofErr w:type="gramStart"/>
      <w:r w:rsidRPr="00B31251">
        <w:rPr>
          <w:color w:val="000000"/>
          <w:sz w:val="24"/>
          <w:szCs w:val="24"/>
          <w:lang w:eastAsia="ro-RO"/>
        </w:rPr>
        <w:t>Bargaului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 -</w:t>
      </w:r>
      <w:proofErr w:type="gram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reprezentat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legal </w:t>
      </w:r>
      <w:proofErr w:type="spellStart"/>
      <w:r w:rsidRPr="00B31251">
        <w:rPr>
          <w:color w:val="000000"/>
          <w:sz w:val="24"/>
          <w:szCs w:val="24"/>
          <w:lang w:eastAsia="ro-RO"/>
        </w:rPr>
        <w:t>prin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Primar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color w:val="000000"/>
          <w:sz w:val="24"/>
          <w:szCs w:val="24"/>
          <w:lang w:eastAsia="ro-RO"/>
        </w:rPr>
        <w:t xml:space="preserve">2. </w:t>
      </w:r>
      <w:r w:rsidRPr="00B31251">
        <w:rPr>
          <w:color w:val="000000"/>
          <w:sz w:val="24"/>
          <w:szCs w:val="24"/>
          <w:lang w:val="ro-RO" w:eastAsia="ro-RO"/>
        </w:rPr>
        <w:t xml:space="preserve">Cod unic de înregistrare: 4347437 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o-RO"/>
        </w:rPr>
        <w:t xml:space="preserve">3. </w:t>
      </w:r>
      <w:proofErr w:type="spellStart"/>
      <w:r>
        <w:rPr>
          <w:color w:val="000000"/>
          <w:sz w:val="24"/>
          <w:szCs w:val="24"/>
          <w:lang w:eastAsia="ro-RO"/>
        </w:rPr>
        <w:t>Adresa</w:t>
      </w:r>
      <w:proofErr w:type="spellEnd"/>
      <w:r>
        <w:rPr>
          <w:color w:val="000000"/>
          <w:sz w:val="24"/>
          <w:szCs w:val="24"/>
          <w:lang w:eastAsia="ro-RO"/>
        </w:rPr>
        <w:t>: Loc. Bistriț</w:t>
      </w:r>
      <w:proofErr w:type="gramStart"/>
      <w:r>
        <w:rPr>
          <w:color w:val="000000"/>
          <w:sz w:val="24"/>
          <w:szCs w:val="24"/>
          <w:lang w:eastAsia="ro-RO"/>
        </w:rPr>
        <w:t xml:space="preserve">a </w:t>
      </w:r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Bargaului</w:t>
      </w:r>
      <w:proofErr w:type="spellEnd"/>
      <w:proofErr w:type="gramEnd"/>
      <w:r w:rsidRPr="00B31251">
        <w:rPr>
          <w:color w:val="000000"/>
          <w:sz w:val="24"/>
          <w:szCs w:val="24"/>
          <w:lang w:eastAsia="ro-RO"/>
        </w:rPr>
        <w:t xml:space="preserve"> , str. </w:t>
      </w:r>
      <w:proofErr w:type="spellStart"/>
      <w:r w:rsidRPr="00B31251">
        <w:rPr>
          <w:color w:val="000000"/>
          <w:sz w:val="24"/>
          <w:szCs w:val="24"/>
          <w:lang w:eastAsia="ro-RO"/>
        </w:rPr>
        <w:t>Principala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 nr.1326, cod postal 427005, </w:t>
      </w:r>
      <w:proofErr w:type="spellStart"/>
      <w:r w:rsidRPr="00B31251">
        <w:rPr>
          <w:color w:val="000000"/>
          <w:sz w:val="24"/>
          <w:szCs w:val="24"/>
          <w:lang w:eastAsia="ro-RO"/>
        </w:rPr>
        <w:t>jud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. Bistrița – </w:t>
      </w:r>
      <w:proofErr w:type="spellStart"/>
      <w:r w:rsidRPr="00B31251">
        <w:rPr>
          <w:color w:val="000000"/>
          <w:sz w:val="24"/>
          <w:szCs w:val="24"/>
          <w:lang w:eastAsia="ro-RO"/>
        </w:rPr>
        <w:t>Năsăud</w:t>
      </w:r>
      <w:proofErr w:type="spellEnd"/>
      <w:proofErr w:type="gramStart"/>
      <w:r w:rsidRPr="00B31251">
        <w:rPr>
          <w:color w:val="000000"/>
          <w:sz w:val="24"/>
          <w:szCs w:val="24"/>
          <w:lang w:eastAsia="ro-RO"/>
        </w:rPr>
        <w:t xml:space="preserve">, </w:t>
      </w:r>
      <w:r w:rsidRPr="00B31251">
        <w:rPr>
          <w:rFonts w:eastAsia="Arial"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România</w:t>
      </w:r>
      <w:proofErr w:type="spellEnd"/>
      <w:proofErr w:type="gramEnd"/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color w:val="000000"/>
          <w:sz w:val="24"/>
          <w:szCs w:val="24"/>
          <w:lang w:eastAsia="ro-RO"/>
        </w:rPr>
        <w:t xml:space="preserve">4. </w:t>
      </w:r>
      <w:r w:rsidRPr="00B31251">
        <w:rPr>
          <w:color w:val="000000"/>
          <w:sz w:val="24"/>
          <w:szCs w:val="24"/>
          <w:lang w:val="es-ES" w:eastAsia="ro-RO"/>
        </w:rPr>
        <w:t>Punct de contact</w:t>
      </w:r>
      <w:proofErr w:type="gramStart"/>
      <w:r w:rsidRPr="00B31251">
        <w:rPr>
          <w:color w:val="000000"/>
          <w:sz w:val="24"/>
          <w:szCs w:val="24"/>
          <w:lang w:val="es-ES" w:eastAsia="ro-RO"/>
        </w:rPr>
        <w:t>:Primaria</w:t>
      </w:r>
      <w:proofErr w:type="gramEnd"/>
      <w:r w:rsidRPr="00B31251">
        <w:rPr>
          <w:color w:val="000000"/>
          <w:sz w:val="24"/>
          <w:szCs w:val="24"/>
          <w:lang w:val="es-ES" w:eastAsia="ro-RO"/>
        </w:rPr>
        <w:t xml:space="preserve"> Bistrita Bargaului-Birou Achizitii Publice</w:t>
      </w:r>
    </w:p>
    <w:p w:rsidR="000E1A46" w:rsidRPr="00B31251" w:rsidRDefault="000E1A46" w:rsidP="000E1A46">
      <w:pPr>
        <w:tabs>
          <w:tab w:val="right" w:pos="10080"/>
        </w:tabs>
        <w:ind w:firstLine="720"/>
        <w:jc w:val="both"/>
        <w:rPr>
          <w:sz w:val="24"/>
          <w:szCs w:val="24"/>
        </w:rPr>
      </w:pPr>
      <w:r w:rsidRPr="00B31251">
        <w:rPr>
          <w:rFonts w:eastAsia="Arial"/>
          <w:color w:val="000000"/>
          <w:sz w:val="24"/>
          <w:szCs w:val="24"/>
          <w:lang w:val="es-ES" w:eastAsia="ro-RO"/>
        </w:rPr>
        <w:t xml:space="preserve">    </w:t>
      </w:r>
      <w:r w:rsidRPr="00B31251">
        <w:rPr>
          <w:color w:val="000000"/>
          <w:sz w:val="24"/>
          <w:szCs w:val="24"/>
          <w:lang w:val="es-ES" w:eastAsia="ro-RO"/>
        </w:rPr>
        <w:t>Persoane de contact: Maria Dragan</w:t>
      </w:r>
      <w:r>
        <w:rPr>
          <w:color w:val="000000"/>
          <w:sz w:val="24"/>
          <w:szCs w:val="24"/>
          <w:lang w:val="es-ES" w:eastAsia="ro-RO"/>
        </w:rPr>
        <w:tab/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color w:val="000000"/>
          <w:sz w:val="24"/>
          <w:szCs w:val="24"/>
          <w:lang w:eastAsia="ro-RO"/>
        </w:rPr>
        <w:t>5. E-mail: primariabistritabirgaului@yahoo.com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color w:val="000000"/>
          <w:sz w:val="24"/>
          <w:szCs w:val="24"/>
          <w:lang w:eastAsia="ro-RO"/>
        </w:rPr>
        <w:t xml:space="preserve">6. </w:t>
      </w:r>
      <w:proofErr w:type="spellStart"/>
      <w:r w:rsidRPr="00B31251">
        <w:rPr>
          <w:color w:val="000000"/>
          <w:sz w:val="24"/>
          <w:szCs w:val="24"/>
          <w:lang w:eastAsia="ro-RO"/>
        </w:rPr>
        <w:t>Telefon</w:t>
      </w:r>
      <w:proofErr w:type="spellEnd"/>
      <w:r w:rsidRPr="00B31251">
        <w:rPr>
          <w:color w:val="000000"/>
          <w:sz w:val="24"/>
          <w:szCs w:val="24"/>
          <w:lang w:eastAsia="ro-RO"/>
        </w:rPr>
        <w:t>: 0263265286, Fax: 0263265286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color w:val="000000"/>
          <w:sz w:val="24"/>
          <w:szCs w:val="24"/>
          <w:lang w:eastAsia="ro-RO"/>
        </w:rPr>
        <w:t xml:space="preserve">7.  </w:t>
      </w:r>
      <w:proofErr w:type="spellStart"/>
      <w:r w:rsidRPr="00B31251">
        <w:rPr>
          <w:color w:val="000000"/>
          <w:sz w:val="24"/>
          <w:szCs w:val="24"/>
          <w:lang w:eastAsia="ro-RO"/>
        </w:rPr>
        <w:t>Adresa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de internet: </w:t>
      </w:r>
      <w:hyperlink r:id="rId5" w:history="1">
        <w:r w:rsidRPr="00B31251">
          <w:rPr>
            <w:rStyle w:val="Hyperlink"/>
            <w:color w:val="000000"/>
            <w:sz w:val="24"/>
            <w:szCs w:val="24"/>
            <w:lang w:eastAsia="ro-RO"/>
          </w:rPr>
          <w:t>www.primariabistritabirgaului.ro/ro</w:t>
        </w:r>
      </w:hyperlink>
      <w:r w:rsidRPr="00B31251">
        <w:rPr>
          <w:color w:val="000000"/>
          <w:sz w:val="24"/>
          <w:szCs w:val="24"/>
          <w:lang w:eastAsia="ro-RO"/>
        </w:rPr>
        <w:t xml:space="preserve"> -</w:t>
      </w:r>
      <w:proofErr w:type="spellStart"/>
      <w:r w:rsidRPr="00B31251">
        <w:rPr>
          <w:color w:val="000000"/>
          <w:sz w:val="24"/>
          <w:szCs w:val="24"/>
          <w:lang w:eastAsia="ro-RO"/>
        </w:rPr>
        <w:t>Anunțuri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licitații</w:t>
      </w:r>
      <w:proofErr w:type="spellEnd"/>
      <w:r w:rsidRPr="00B31251">
        <w:rPr>
          <w:color w:val="000000"/>
          <w:sz w:val="24"/>
          <w:szCs w:val="24"/>
          <w:lang w:eastAsia="ro-RO"/>
        </w:rPr>
        <w:t>.</w:t>
      </w:r>
    </w:p>
    <w:p w:rsidR="000E1A46" w:rsidRPr="00B31251" w:rsidRDefault="000E1A46" w:rsidP="000E1A46">
      <w:pPr>
        <w:ind w:firstLine="720"/>
        <w:jc w:val="both"/>
        <w:rPr>
          <w:color w:val="000000"/>
          <w:sz w:val="24"/>
          <w:szCs w:val="24"/>
          <w:lang w:eastAsia="ro-RO"/>
        </w:rPr>
      </w:pP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color w:val="000000"/>
          <w:sz w:val="24"/>
          <w:szCs w:val="24"/>
          <w:lang w:eastAsia="ro-RO"/>
        </w:rPr>
        <w:t xml:space="preserve">I.B.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Scopul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aplicării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procedurii</w:t>
      </w:r>
      <w:proofErr w:type="spellEnd"/>
    </w:p>
    <w:p w:rsidR="000E1A46" w:rsidRPr="00B31251" w:rsidRDefault="000E1A46" w:rsidP="000E1A46">
      <w:pPr>
        <w:rPr>
          <w:b/>
          <w:sz w:val="24"/>
          <w:szCs w:val="24"/>
          <w:lang w:val="es-ES" w:eastAsia="en-US"/>
        </w:rPr>
      </w:pPr>
      <w:r w:rsidRPr="00B31251">
        <w:rPr>
          <w:b/>
          <w:color w:val="000000"/>
          <w:sz w:val="24"/>
          <w:szCs w:val="24"/>
          <w:lang w:eastAsia="ro-RO"/>
        </w:rPr>
        <w:t>I.B.1.</w:t>
      </w:r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Autoritatea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contractantă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organizează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procedura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în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vederea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atribuirii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contractului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de </w:t>
      </w:r>
      <w:proofErr w:type="spellStart"/>
      <w:r w:rsidRPr="00B31251">
        <w:rPr>
          <w:color w:val="000000"/>
          <w:sz w:val="24"/>
          <w:szCs w:val="24"/>
          <w:lang w:eastAsia="ro-RO"/>
        </w:rPr>
        <w:t>vânzare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 </w:t>
      </w:r>
      <w:r w:rsidRPr="00B31251">
        <w:rPr>
          <w:sz w:val="24"/>
          <w:szCs w:val="24"/>
        </w:rPr>
        <w:t xml:space="preserve">a </w:t>
      </w:r>
      <w:proofErr w:type="spellStart"/>
      <w:r w:rsidRPr="00B31251">
        <w:rPr>
          <w:sz w:val="24"/>
          <w:szCs w:val="24"/>
        </w:rPr>
        <w:t>imobilului</w:t>
      </w:r>
      <w:proofErr w:type="spellEnd"/>
      <w:r w:rsidRPr="00B31251">
        <w:rPr>
          <w:sz w:val="24"/>
          <w:szCs w:val="24"/>
        </w:rPr>
        <w:t xml:space="preserve"> – construcţie </w:t>
      </w:r>
      <w:proofErr w:type="spellStart"/>
      <w:r w:rsidRPr="00B31251">
        <w:rPr>
          <w:sz w:val="24"/>
          <w:szCs w:val="24"/>
        </w:rPr>
        <w:t>si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teren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categoria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folosinta</w:t>
      </w:r>
      <w:proofErr w:type="spellEnd"/>
      <w:r w:rsidRPr="00B31251">
        <w:rPr>
          <w:sz w:val="24"/>
          <w:szCs w:val="24"/>
        </w:rPr>
        <w:t xml:space="preserve">  </w:t>
      </w:r>
      <w:proofErr w:type="spellStart"/>
      <w:r w:rsidRPr="00B31251">
        <w:rPr>
          <w:sz w:val="24"/>
          <w:szCs w:val="24"/>
        </w:rPr>
        <w:t>apartament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suprafață</w:t>
      </w:r>
      <w:proofErr w:type="spellEnd"/>
      <w:r w:rsidRPr="00B31251">
        <w:rPr>
          <w:sz w:val="24"/>
          <w:szCs w:val="24"/>
        </w:rPr>
        <w:t xml:space="preserve"> de 83,7 </w:t>
      </w:r>
      <w:proofErr w:type="spellStart"/>
      <w:r w:rsidRPr="00B31251">
        <w:rPr>
          <w:sz w:val="24"/>
          <w:szCs w:val="24"/>
        </w:rPr>
        <w:t>mp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si</w:t>
      </w:r>
      <w:proofErr w:type="spellEnd"/>
      <w:r w:rsidRPr="00B31251">
        <w:rPr>
          <w:sz w:val="24"/>
          <w:szCs w:val="24"/>
        </w:rPr>
        <w:t xml:space="preserve"> cote </w:t>
      </w:r>
      <w:proofErr w:type="spellStart"/>
      <w:r w:rsidRPr="00B31251">
        <w:rPr>
          <w:sz w:val="24"/>
          <w:szCs w:val="24"/>
        </w:rPr>
        <w:t>parti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comune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mentionate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Cf</w:t>
      </w:r>
      <w:proofErr w:type="spellEnd"/>
      <w:r w:rsidRPr="00B31251">
        <w:rPr>
          <w:sz w:val="24"/>
          <w:szCs w:val="24"/>
        </w:rPr>
        <w:t xml:space="preserve"> 26585-C1-U2, </w:t>
      </w:r>
      <w:proofErr w:type="spellStart"/>
      <w:r w:rsidRPr="00B31251">
        <w:rPr>
          <w:sz w:val="24"/>
          <w:szCs w:val="24"/>
        </w:rPr>
        <w:t>situat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localitatea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Colibița</w:t>
      </w:r>
      <w:proofErr w:type="spellEnd"/>
      <w:r w:rsidRPr="00B31251">
        <w:rPr>
          <w:sz w:val="24"/>
          <w:szCs w:val="24"/>
        </w:rPr>
        <w:t xml:space="preserve"> , </w:t>
      </w:r>
      <w:proofErr w:type="spellStart"/>
      <w:r w:rsidRPr="00B31251">
        <w:rPr>
          <w:sz w:val="24"/>
          <w:szCs w:val="24"/>
        </w:rPr>
        <w:t>nr</w:t>
      </w:r>
      <w:proofErr w:type="spellEnd"/>
      <w:r w:rsidRPr="00B31251">
        <w:rPr>
          <w:sz w:val="24"/>
          <w:szCs w:val="24"/>
        </w:rPr>
        <w:t xml:space="preserve">. 88, </w:t>
      </w:r>
      <w:proofErr w:type="spellStart"/>
      <w:r w:rsidRPr="00B31251">
        <w:rPr>
          <w:sz w:val="24"/>
          <w:szCs w:val="24"/>
        </w:rPr>
        <w:t>Parter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Ap</w:t>
      </w:r>
      <w:proofErr w:type="spellEnd"/>
      <w:r w:rsidRPr="00B31251">
        <w:rPr>
          <w:sz w:val="24"/>
          <w:szCs w:val="24"/>
        </w:rPr>
        <w:t xml:space="preserve"> 2, </w:t>
      </w:r>
      <w:proofErr w:type="spellStart"/>
      <w:r w:rsidRPr="00B31251">
        <w:rPr>
          <w:sz w:val="24"/>
          <w:szCs w:val="24"/>
        </w:rPr>
        <w:t>identificat</w:t>
      </w:r>
      <w:proofErr w:type="spellEnd"/>
      <w:r w:rsidRPr="00B31251">
        <w:rPr>
          <w:sz w:val="24"/>
          <w:szCs w:val="24"/>
        </w:rPr>
        <w:t xml:space="preserve"> in </w:t>
      </w:r>
      <w:proofErr w:type="spellStart"/>
      <w:r w:rsidRPr="00B31251">
        <w:rPr>
          <w:sz w:val="24"/>
          <w:szCs w:val="24"/>
        </w:rPr>
        <w:t>Cf</w:t>
      </w:r>
      <w:proofErr w:type="spellEnd"/>
      <w:r w:rsidRPr="00B31251">
        <w:rPr>
          <w:sz w:val="24"/>
          <w:szCs w:val="24"/>
        </w:rPr>
        <w:t xml:space="preserve"> 26585-C1-U2, </w:t>
      </w:r>
      <w:proofErr w:type="spellStart"/>
      <w:r w:rsidRPr="00B31251">
        <w:rPr>
          <w:sz w:val="24"/>
          <w:szCs w:val="24"/>
        </w:rPr>
        <w:t>apartinand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domeniului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privat</w:t>
      </w:r>
      <w:proofErr w:type="spellEnd"/>
      <w:r w:rsidRPr="00B31251">
        <w:rPr>
          <w:sz w:val="24"/>
          <w:szCs w:val="24"/>
        </w:rPr>
        <w:t xml:space="preserve"> al </w:t>
      </w:r>
      <w:proofErr w:type="spellStart"/>
      <w:r w:rsidRPr="00B31251">
        <w:rPr>
          <w:sz w:val="24"/>
          <w:szCs w:val="24"/>
        </w:rPr>
        <w:t>Comunei</w:t>
      </w:r>
      <w:proofErr w:type="spellEnd"/>
      <w:r w:rsidRPr="00B31251">
        <w:rPr>
          <w:sz w:val="24"/>
          <w:szCs w:val="24"/>
        </w:rPr>
        <w:t xml:space="preserve"> Bistrița </w:t>
      </w:r>
      <w:proofErr w:type="spellStart"/>
      <w:r w:rsidRPr="00B31251">
        <w:rPr>
          <w:sz w:val="24"/>
          <w:szCs w:val="24"/>
        </w:rPr>
        <w:t>Bârgăului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jud</w:t>
      </w:r>
      <w:proofErr w:type="spellEnd"/>
      <w:r w:rsidRPr="00B31251">
        <w:rPr>
          <w:sz w:val="24"/>
          <w:szCs w:val="24"/>
        </w:rPr>
        <w:t xml:space="preserve">. Bistrița </w:t>
      </w:r>
      <w:proofErr w:type="spellStart"/>
      <w:r w:rsidRPr="00B31251">
        <w:rPr>
          <w:sz w:val="24"/>
          <w:szCs w:val="24"/>
        </w:rPr>
        <w:t>Năsăud</w:t>
      </w:r>
      <w:proofErr w:type="spellEnd"/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>I.B.2.</w:t>
      </w:r>
      <w:r w:rsidRPr="00B31251">
        <w:rPr>
          <w:sz w:val="24"/>
          <w:szCs w:val="24"/>
          <w:lang w:val="ro-RO"/>
        </w:rPr>
        <w:t xml:space="preserve"> Destinația/categoria de folosință a bunului imobil este</w:t>
      </w:r>
      <w:r w:rsidRPr="00B31251">
        <w:rPr>
          <w:b/>
          <w:sz w:val="24"/>
          <w:szCs w:val="24"/>
          <w:lang w:val="ro-RO"/>
        </w:rPr>
        <w:t>-  Apartament</w:t>
      </w:r>
      <w:r w:rsidRPr="00B31251">
        <w:rPr>
          <w:sz w:val="24"/>
          <w:szCs w:val="24"/>
          <w:lang w:val="ro-RO"/>
        </w:rPr>
        <w:t xml:space="preserve">   </w:t>
      </w:r>
    </w:p>
    <w:p w:rsidR="000E1A46" w:rsidRPr="00B31251" w:rsidRDefault="000E1A46" w:rsidP="000E1A46">
      <w:pPr>
        <w:ind w:firstLine="720"/>
        <w:jc w:val="both"/>
        <w:rPr>
          <w:color w:val="000000"/>
          <w:sz w:val="24"/>
          <w:szCs w:val="24"/>
          <w:lang w:val="ro-RO" w:eastAsia="ro-RO"/>
        </w:rPr>
      </w:pP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color w:val="000000"/>
          <w:sz w:val="24"/>
          <w:szCs w:val="24"/>
          <w:lang w:eastAsia="ro-RO"/>
        </w:rPr>
        <w:t xml:space="preserve">I.C.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Procedura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aplicată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>I.C.1</w:t>
      </w:r>
      <w:r w:rsidRPr="00B31251">
        <w:rPr>
          <w:b/>
          <w:i/>
          <w:sz w:val="24"/>
          <w:szCs w:val="24"/>
          <w:lang w:val="ro-RO"/>
        </w:rPr>
        <w:t>.</w:t>
      </w:r>
      <w:r w:rsidRPr="00B31251">
        <w:rPr>
          <w:i/>
          <w:sz w:val="24"/>
          <w:szCs w:val="24"/>
          <w:lang w:val="ro-RO"/>
        </w:rPr>
        <w:t xml:space="preserve"> </w:t>
      </w:r>
      <w:r w:rsidRPr="00B31251">
        <w:rPr>
          <w:sz w:val="24"/>
          <w:szCs w:val="24"/>
          <w:lang w:val="ro-RO"/>
        </w:rPr>
        <w:t xml:space="preserve">Atribuirea contractului de vânzare se realizează prin procedura licitației publice organizate în conformitate cu prevederile Hotărârii Consiliului local al comunei Bistrita </w:t>
      </w:r>
      <w:proofErr w:type="spellStart"/>
      <w:r w:rsidRPr="00B31251">
        <w:rPr>
          <w:sz w:val="24"/>
          <w:szCs w:val="24"/>
          <w:lang w:val="ro-RO"/>
        </w:rPr>
        <w:t>Bargaului</w:t>
      </w:r>
      <w:proofErr w:type="spellEnd"/>
      <w:r w:rsidRPr="00B31251">
        <w:rPr>
          <w:sz w:val="24"/>
          <w:szCs w:val="24"/>
          <w:lang w:val="ro-RO"/>
        </w:rPr>
        <w:t xml:space="preserve">  nr. 7 din 27.02.2026 și a anunțului public nr.</w:t>
      </w:r>
      <w:r w:rsidRPr="00306B4A">
        <w:rPr>
          <w:b/>
          <w:color w:val="363435"/>
          <w:sz w:val="28"/>
          <w:szCs w:val="28"/>
          <w:lang w:val="ro-RO"/>
        </w:rPr>
        <w:t xml:space="preserve"> </w:t>
      </w:r>
      <w:r>
        <w:rPr>
          <w:b/>
          <w:color w:val="363435"/>
          <w:sz w:val="28"/>
          <w:szCs w:val="28"/>
          <w:lang w:val="ro-RO"/>
        </w:rPr>
        <w:t xml:space="preserve">1145 din 05.03.2026 </w:t>
      </w:r>
      <w:r w:rsidRPr="00B31251">
        <w:rPr>
          <w:sz w:val="24"/>
          <w:szCs w:val="24"/>
          <w:lang w:val="ro-RO"/>
        </w:rPr>
        <w:t>cu respectarea prevederilor legale aplicabile.</w:t>
      </w:r>
    </w:p>
    <w:p w:rsidR="000E1A46" w:rsidRPr="00B31251" w:rsidRDefault="000E1A46" w:rsidP="000E1A46">
      <w:pPr>
        <w:ind w:firstLine="720"/>
        <w:jc w:val="both"/>
        <w:rPr>
          <w:b/>
          <w:color w:val="000000"/>
          <w:sz w:val="24"/>
          <w:szCs w:val="24"/>
          <w:lang w:val="ro-RO" w:eastAsia="ro-RO"/>
        </w:rPr>
      </w:pP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color w:val="000000"/>
          <w:sz w:val="24"/>
          <w:szCs w:val="24"/>
          <w:lang w:eastAsia="ro-RO"/>
        </w:rPr>
        <w:t xml:space="preserve">I.D.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Valoarea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contractului</w:t>
      </w:r>
      <w:proofErr w:type="spellEnd"/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>I.D.1.</w:t>
      </w:r>
      <w:r w:rsidRPr="00B31251">
        <w:rPr>
          <w:sz w:val="24"/>
          <w:szCs w:val="24"/>
          <w:lang w:val="ro-RO"/>
        </w:rPr>
        <w:t xml:space="preserve"> Prețul minim de vânzare de la care începe licitația este de </w:t>
      </w:r>
      <w:r w:rsidRPr="00B31251">
        <w:rPr>
          <w:b/>
          <w:sz w:val="24"/>
          <w:szCs w:val="24"/>
        </w:rPr>
        <w:t>168.140 lei</w:t>
      </w:r>
      <w:r w:rsidRPr="00B31251">
        <w:rPr>
          <w:sz w:val="24"/>
          <w:szCs w:val="24"/>
          <w:lang w:val="ro-RO"/>
        </w:rPr>
        <w:t xml:space="preserve">, calculat conform prevederilor legale și aprobat prin Hotărârea Consiliului local al comunei Bistrita </w:t>
      </w:r>
      <w:proofErr w:type="spellStart"/>
      <w:r w:rsidRPr="00B31251">
        <w:rPr>
          <w:sz w:val="24"/>
          <w:szCs w:val="24"/>
          <w:lang w:val="ro-RO"/>
        </w:rPr>
        <w:t>Baragului</w:t>
      </w:r>
      <w:proofErr w:type="spellEnd"/>
      <w:r w:rsidRPr="00B31251">
        <w:rPr>
          <w:sz w:val="24"/>
          <w:szCs w:val="24"/>
          <w:lang w:val="ro-RO"/>
        </w:rPr>
        <w:t xml:space="preserve"> nr. 7 din 27.02.2026.</w:t>
      </w:r>
    </w:p>
    <w:p w:rsidR="000E1A46" w:rsidRDefault="000E1A46" w:rsidP="000E1A46">
      <w:pPr>
        <w:ind w:firstLine="720"/>
        <w:jc w:val="both"/>
        <w:rPr>
          <w:sz w:val="24"/>
          <w:szCs w:val="24"/>
          <w:lang w:val="ro-RO"/>
        </w:rPr>
      </w:pPr>
      <w:r w:rsidRPr="00B31251">
        <w:rPr>
          <w:b/>
          <w:sz w:val="24"/>
          <w:szCs w:val="24"/>
          <w:lang w:val="ro-RO"/>
        </w:rPr>
        <w:t>I.D.2.</w:t>
      </w:r>
      <w:r w:rsidRPr="00B31251">
        <w:rPr>
          <w:sz w:val="24"/>
          <w:szCs w:val="24"/>
          <w:lang w:val="ro-RO"/>
        </w:rPr>
        <w:t xml:space="preserve"> Ofertantul este obligat să achite o garanție în valoare de </w:t>
      </w:r>
      <w:r w:rsidRPr="00B31251">
        <w:rPr>
          <w:b/>
          <w:sz w:val="24"/>
          <w:szCs w:val="24"/>
          <w:lang w:val="ro-RO"/>
        </w:rPr>
        <w:t>5.044 lei</w:t>
      </w:r>
      <w:r w:rsidRPr="00B31251">
        <w:rPr>
          <w:sz w:val="24"/>
          <w:szCs w:val="24"/>
          <w:lang w:val="ro-RO"/>
        </w:rPr>
        <w:t xml:space="preserve">, reprezentând  </w:t>
      </w:r>
      <w:r w:rsidRPr="00B31251">
        <w:rPr>
          <w:b/>
          <w:sz w:val="24"/>
          <w:szCs w:val="24"/>
          <w:lang w:val="ro-RO"/>
        </w:rPr>
        <w:t>3 %</w:t>
      </w:r>
      <w:r w:rsidRPr="00B31251">
        <w:rPr>
          <w:sz w:val="24"/>
          <w:szCs w:val="24"/>
          <w:lang w:val="ro-RO"/>
        </w:rPr>
        <w:t xml:space="preserve"> din prețul contractului de vânzare, care se depune în contul </w:t>
      </w:r>
      <w:r w:rsidRPr="00892B12">
        <w:rPr>
          <w:b/>
          <w:sz w:val="24"/>
          <w:szCs w:val="24"/>
          <w:lang w:val="ro-RO"/>
        </w:rPr>
        <w:t>RO18TREZ1015006XXX000190</w:t>
      </w:r>
      <w:r>
        <w:rPr>
          <w:sz w:val="24"/>
          <w:szCs w:val="24"/>
          <w:lang w:val="ro-RO"/>
        </w:rPr>
        <w:t>,</w:t>
      </w:r>
      <w:r w:rsidRPr="00892B12">
        <w:rPr>
          <w:b/>
          <w:sz w:val="24"/>
          <w:szCs w:val="24"/>
          <w:lang w:val="ro-RO"/>
        </w:rPr>
        <w:t>CUI 4347437</w:t>
      </w:r>
      <w:r>
        <w:rPr>
          <w:sz w:val="24"/>
          <w:szCs w:val="24"/>
          <w:lang w:val="ro-RO"/>
        </w:rPr>
        <w:t xml:space="preserve"> </w:t>
      </w:r>
      <w:r w:rsidRPr="00B31251">
        <w:rPr>
          <w:sz w:val="24"/>
          <w:szCs w:val="24"/>
          <w:lang w:val="ro-RO"/>
        </w:rPr>
        <w:t xml:space="preserve">deschis la Trezoreria Bistrița sau la compartimentul taxe și impozite Bistrita </w:t>
      </w:r>
      <w:proofErr w:type="spellStart"/>
      <w:r w:rsidRPr="00B31251">
        <w:rPr>
          <w:sz w:val="24"/>
          <w:szCs w:val="24"/>
          <w:lang w:val="ro-RO"/>
        </w:rPr>
        <w:t>Bargaului</w:t>
      </w:r>
      <w:proofErr w:type="spellEnd"/>
      <w:r w:rsidRPr="00B31251">
        <w:rPr>
          <w:sz w:val="24"/>
          <w:szCs w:val="24"/>
          <w:lang w:val="ro-RO"/>
        </w:rPr>
        <w:t xml:space="preserve"> .</w:t>
      </w:r>
    </w:p>
    <w:p w:rsidR="000E1A46" w:rsidRDefault="000E1A46" w:rsidP="000E1A46">
      <w:pPr>
        <w:suppressAutoHyphens w:val="0"/>
        <w:autoSpaceDE w:val="0"/>
        <w:autoSpaceDN w:val="0"/>
        <w:adjustRightInd w:val="0"/>
        <w:rPr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 </w:t>
      </w:r>
      <w:r w:rsidRPr="00377199">
        <w:rPr>
          <w:b/>
          <w:sz w:val="24"/>
          <w:szCs w:val="24"/>
          <w:lang w:val="ro-RO"/>
        </w:rPr>
        <w:t>I.D.3.</w:t>
      </w:r>
      <w:r w:rsidRPr="00377199">
        <w:rPr>
          <w:sz w:val="24"/>
          <w:szCs w:val="24"/>
          <w:lang w:val="ro-RO"/>
        </w:rPr>
        <w:t xml:space="preserve"> Ofertantul este obligat să achite  </w:t>
      </w:r>
      <w:r w:rsidRPr="00377199">
        <w:rPr>
          <w:rFonts w:eastAsia="HiddenHorzOCR"/>
          <w:color w:val="0E0E0E"/>
          <w:sz w:val="24"/>
          <w:szCs w:val="24"/>
          <w:lang w:val="ro-RO" w:eastAsia="en-US"/>
        </w:rPr>
        <w:t xml:space="preserve">taxa de participare la </w:t>
      </w:r>
      <w:proofErr w:type="spellStart"/>
      <w:r w:rsidRPr="00377199">
        <w:rPr>
          <w:rFonts w:eastAsia="HiddenHorzOCR"/>
          <w:color w:val="0E0E0E"/>
          <w:sz w:val="24"/>
          <w:szCs w:val="24"/>
          <w:lang w:val="ro-RO" w:eastAsia="en-US"/>
        </w:rPr>
        <w:t>licitatie</w:t>
      </w:r>
      <w:proofErr w:type="spellEnd"/>
      <w:r w:rsidRPr="00377199">
        <w:rPr>
          <w:rFonts w:eastAsia="HiddenHorzOCR"/>
          <w:color w:val="0E0E0E"/>
          <w:sz w:val="24"/>
          <w:szCs w:val="24"/>
          <w:lang w:val="ro-RO" w:eastAsia="en-US"/>
        </w:rPr>
        <w:t xml:space="preserve"> in cuantum de 50 de lei </w:t>
      </w:r>
      <w:r w:rsidRPr="00377199">
        <w:rPr>
          <w:sz w:val="24"/>
          <w:szCs w:val="24"/>
          <w:lang w:val="ro-RO"/>
        </w:rPr>
        <w:t xml:space="preserve"> la compartimentul taxe și impozite Bistrita </w:t>
      </w:r>
      <w:proofErr w:type="spellStart"/>
      <w:r w:rsidRPr="00377199">
        <w:rPr>
          <w:sz w:val="24"/>
          <w:szCs w:val="24"/>
          <w:lang w:val="ro-RO"/>
        </w:rPr>
        <w:t>Bargaului</w:t>
      </w:r>
      <w:proofErr w:type="spellEnd"/>
      <w:r w:rsidRPr="00377199">
        <w:rPr>
          <w:sz w:val="24"/>
          <w:szCs w:val="24"/>
          <w:lang w:val="ro-RO"/>
        </w:rPr>
        <w:t xml:space="preserve"> .</w:t>
      </w:r>
    </w:p>
    <w:p w:rsidR="000E1A46" w:rsidRPr="00B31251" w:rsidRDefault="000E1A46" w:rsidP="000E1A46">
      <w:pPr>
        <w:ind w:firstLine="720"/>
        <w:jc w:val="both"/>
        <w:rPr>
          <w:color w:val="000000"/>
          <w:sz w:val="24"/>
          <w:szCs w:val="24"/>
          <w:lang w:val="ro-RO" w:eastAsia="ro-RO"/>
        </w:rPr>
      </w:pPr>
    </w:p>
    <w:p w:rsidR="000E1A46" w:rsidRPr="00B31251" w:rsidRDefault="000E1A46" w:rsidP="000E1A46">
      <w:pPr>
        <w:ind w:firstLine="720"/>
        <w:jc w:val="both"/>
        <w:rPr>
          <w:b/>
          <w:color w:val="000000"/>
          <w:sz w:val="24"/>
          <w:szCs w:val="24"/>
          <w:lang w:eastAsia="ro-RO"/>
        </w:rPr>
      </w:pPr>
      <w:r w:rsidRPr="00B31251">
        <w:rPr>
          <w:b/>
          <w:color w:val="000000"/>
          <w:sz w:val="24"/>
          <w:szCs w:val="24"/>
          <w:lang w:eastAsia="ro-RO"/>
        </w:rPr>
        <w:t xml:space="preserve">I.E.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Criteriul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>/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criteriile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atribuire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>:</w:t>
      </w:r>
    </w:p>
    <w:p w:rsidR="000E1A46" w:rsidRPr="00B31251" w:rsidRDefault="000E1A46" w:rsidP="000E1A46">
      <w:pPr>
        <w:ind w:firstLine="720"/>
        <w:jc w:val="both"/>
        <w:rPr>
          <w:b/>
          <w:i/>
          <w:color w:val="000000"/>
          <w:sz w:val="24"/>
          <w:szCs w:val="24"/>
          <w:lang w:eastAsia="ro-RO"/>
        </w:rPr>
      </w:pP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Bunul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31251">
        <w:rPr>
          <w:b/>
          <w:color w:val="0A0A0A"/>
          <w:sz w:val="24"/>
          <w:szCs w:val="24"/>
          <w:shd w:val="clear" w:color="auto" w:fill="FFFFFF"/>
        </w:rPr>
        <w:t>este</w:t>
      </w:r>
      <w:proofErr w:type="spellEnd"/>
      <w:proofErr w:type="gram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vândut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ofertantului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care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oferă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cel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mai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mare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preț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peste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valoarea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de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pornire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, cu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condiția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respectării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condițiilor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din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caietul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 xml:space="preserve"> de </w:t>
      </w:r>
      <w:proofErr w:type="spellStart"/>
      <w:r w:rsidRPr="00B31251">
        <w:rPr>
          <w:b/>
          <w:color w:val="0A0A0A"/>
          <w:sz w:val="24"/>
          <w:szCs w:val="24"/>
          <w:shd w:val="clear" w:color="auto" w:fill="FFFFFF"/>
        </w:rPr>
        <w:t>sarcini</w:t>
      </w:r>
      <w:proofErr w:type="spellEnd"/>
      <w:r w:rsidRPr="00B31251">
        <w:rPr>
          <w:b/>
          <w:color w:val="0A0A0A"/>
          <w:sz w:val="24"/>
          <w:szCs w:val="24"/>
          <w:shd w:val="clear" w:color="auto" w:fill="FFFFFF"/>
        </w:rPr>
        <w:t>.</w:t>
      </w:r>
      <w:r w:rsidRPr="00B31251">
        <w:rPr>
          <w:b/>
          <w:i/>
          <w:color w:val="000000"/>
          <w:sz w:val="24"/>
          <w:szCs w:val="24"/>
          <w:lang w:eastAsia="ro-RO"/>
        </w:rPr>
        <w:t xml:space="preserve"> 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color w:val="000000"/>
          <w:sz w:val="24"/>
          <w:szCs w:val="24"/>
          <w:lang w:eastAsia="ro-RO"/>
        </w:rPr>
        <w:t xml:space="preserve">II.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Condiții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generale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ale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procedurii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>:</w:t>
      </w:r>
    </w:p>
    <w:p w:rsidR="000E1A46" w:rsidRPr="00306B4A" w:rsidRDefault="000E1A46" w:rsidP="000E1A46">
      <w:pPr>
        <w:autoSpaceDE w:val="0"/>
        <w:ind w:firstLine="720"/>
        <w:jc w:val="both"/>
        <w:rPr>
          <w:b/>
          <w:i/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 xml:space="preserve">II.1. </w:t>
      </w:r>
      <w:r w:rsidRPr="00B31251">
        <w:rPr>
          <w:sz w:val="24"/>
          <w:szCs w:val="24"/>
          <w:lang w:val="ro-RO"/>
        </w:rPr>
        <w:t>Data orga</w:t>
      </w:r>
      <w:r>
        <w:rPr>
          <w:sz w:val="24"/>
          <w:szCs w:val="24"/>
          <w:lang w:val="ro-RO"/>
        </w:rPr>
        <w:t xml:space="preserve">nizării </w:t>
      </w:r>
      <w:proofErr w:type="spellStart"/>
      <w:r>
        <w:rPr>
          <w:sz w:val="24"/>
          <w:szCs w:val="24"/>
          <w:lang w:val="ro-RO"/>
        </w:rPr>
        <w:t>licitaţiei</w:t>
      </w:r>
      <w:proofErr w:type="spellEnd"/>
      <w:r>
        <w:rPr>
          <w:sz w:val="24"/>
          <w:szCs w:val="24"/>
          <w:lang w:val="ro-RO"/>
        </w:rPr>
        <w:t xml:space="preserve">:  </w:t>
      </w:r>
      <w:r w:rsidRPr="00306B4A">
        <w:rPr>
          <w:b/>
          <w:i/>
          <w:sz w:val="24"/>
          <w:szCs w:val="24"/>
          <w:lang w:val="ro-RO"/>
        </w:rPr>
        <w:t xml:space="preserve">03.04.2026, ora 12.00, sala de </w:t>
      </w:r>
      <w:proofErr w:type="spellStart"/>
      <w:r w:rsidRPr="00306B4A">
        <w:rPr>
          <w:b/>
          <w:i/>
          <w:sz w:val="24"/>
          <w:szCs w:val="24"/>
          <w:lang w:val="ro-RO"/>
        </w:rPr>
        <w:t>ședinte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a </w:t>
      </w:r>
      <w:proofErr w:type="spellStart"/>
      <w:r w:rsidRPr="00306B4A">
        <w:rPr>
          <w:b/>
          <w:i/>
          <w:sz w:val="24"/>
          <w:szCs w:val="24"/>
          <w:lang w:val="ro-RO"/>
        </w:rPr>
        <w:t>Primariei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</w:t>
      </w:r>
      <w:proofErr w:type="spellStart"/>
      <w:r w:rsidRPr="00306B4A">
        <w:rPr>
          <w:b/>
          <w:i/>
          <w:sz w:val="24"/>
          <w:szCs w:val="24"/>
          <w:lang w:val="ro-RO"/>
        </w:rPr>
        <w:t>Bistriţa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Bârgăului, comuna </w:t>
      </w:r>
      <w:proofErr w:type="spellStart"/>
      <w:r w:rsidRPr="00306B4A">
        <w:rPr>
          <w:b/>
          <w:i/>
          <w:sz w:val="24"/>
          <w:szCs w:val="24"/>
          <w:lang w:val="ro-RO"/>
        </w:rPr>
        <w:t>Bistriţa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Bârgăului, strada Principală nr. 1326, </w:t>
      </w:r>
      <w:proofErr w:type="spellStart"/>
      <w:r w:rsidRPr="00306B4A">
        <w:rPr>
          <w:b/>
          <w:i/>
          <w:sz w:val="24"/>
          <w:szCs w:val="24"/>
          <w:lang w:val="ro-RO"/>
        </w:rPr>
        <w:t>judeţul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</w:t>
      </w:r>
      <w:proofErr w:type="spellStart"/>
      <w:r w:rsidRPr="00306B4A">
        <w:rPr>
          <w:b/>
          <w:i/>
          <w:sz w:val="24"/>
          <w:szCs w:val="24"/>
          <w:lang w:val="ro-RO"/>
        </w:rPr>
        <w:t>Bistriţa</w:t>
      </w:r>
      <w:proofErr w:type="spellEnd"/>
      <w:r w:rsidRPr="00306B4A">
        <w:rPr>
          <w:b/>
          <w:i/>
          <w:sz w:val="24"/>
          <w:szCs w:val="24"/>
          <w:lang w:val="ro-RO"/>
        </w:rPr>
        <w:t>-Năsăud.</w:t>
      </w:r>
    </w:p>
    <w:p w:rsidR="000E1A46" w:rsidRPr="00B31251" w:rsidRDefault="000E1A46" w:rsidP="000E1A46">
      <w:pPr>
        <w:tabs>
          <w:tab w:val="left" w:pos="360"/>
        </w:tabs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lastRenderedPageBreak/>
        <w:t xml:space="preserve">II.2. </w:t>
      </w:r>
      <w:r w:rsidRPr="00B31251">
        <w:rPr>
          <w:sz w:val="24"/>
          <w:szCs w:val="24"/>
          <w:lang w:val="ro-RO"/>
        </w:rPr>
        <w:t>Termenul limită pentru depunerea ofertelor:</w:t>
      </w:r>
      <w:r w:rsidRPr="00B31251">
        <w:rPr>
          <w:b/>
          <w:sz w:val="24"/>
          <w:szCs w:val="24"/>
          <w:lang w:val="ro-RO"/>
        </w:rPr>
        <w:t xml:space="preserve"> </w:t>
      </w:r>
      <w:r w:rsidRPr="00306B4A">
        <w:rPr>
          <w:b/>
          <w:i/>
          <w:sz w:val="24"/>
          <w:szCs w:val="24"/>
          <w:lang w:val="ro-RO"/>
        </w:rPr>
        <w:t>02.04.2026 , ora 10:00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 xml:space="preserve">II.3. </w:t>
      </w:r>
      <w:proofErr w:type="spellStart"/>
      <w:r w:rsidRPr="00B31251">
        <w:rPr>
          <w:color w:val="000000"/>
          <w:sz w:val="24"/>
          <w:szCs w:val="24"/>
          <w:lang w:eastAsia="ro-RO"/>
        </w:rPr>
        <w:t>Ofertele</w:t>
      </w:r>
      <w:proofErr w:type="spellEnd"/>
      <w:r w:rsidRPr="00B31251">
        <w:rPr>
          <w:color w:val="000000"/>
          <w:sz w:val="24"/>
          <w:szCs w:val="24"/>
          <w:lang w:eastAsia="ro-RO"/>
        </w:rPr>
        <w:t>/</w:t>
      </w:r>
      <w:proofErr w:type="spellStart"/>
      <w:r w:rsidRPr="00B31251">
        <w:rPr>
          <w:color w:val="000000"/>
          <w:sz w:val="24"/>
          <w:szCs w:val="24"/>
          <w:lang w:eastAsia="ro-RO"/>
        </w:rPr>
        <w:t>solicitările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de </w:t>
      </w:r>
      <w:proofErr w:type="spellStart"/>
      <w:r w:rsidRPr="00B31251">
        <w:rPr>
          <w:color w:val="000000"/>
          <w:sz w:val="24"/>
          <w:szCs w:val="24"/>
          <w:lang w:eastAsia="ro-RO"/>
        </w:rPr>
        <w:t>clarificări</w:t>
      </w:r>
      <w:proofErr w:type="spellEnd"/>
      <w:r w:rsidRPr="00B31251">
        <w:rPr>
          <w:color w:val="000000"/>
          <w:sz w:val="24"/>
          <w:szCs w:val="24"/>
          <w:lang w:eastAsia="ro-RO"/>
        </w:rPr>
        <w:t>/</w:t>
      </w:r>
      <w:proofErr w:type="spellStart"/>
      <w:r w:rsidRPr="00B31251">
        <w:rPr>
          <w:color w:val="000000"/>
          <w:sz w:val="24"/>
          <w:szCs w:val="24"/>
          <w:lang w:eastAsia="ro-RO"/>
        </w:rPr>
        <w:t>cererile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de </w:t>
      </w:r>
      <w:proofErr w:type="spellStart"/>
      <w:r w:rsidRPr="00B31251">
        <w:rPr>
          <w:color w:val="000000"/>
          <w:sz w:val="24"/>
          <w:szCs w:val="24"/>
          <w:lang w:eastAsia="ro-RO"/>
        </w:rPr>
        <w:t>participare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trebuie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transmise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la: </w:t>
      </w:r>
      <w:proofErr w:type="spellStart"/>
      <w:r w:rsidRPr="00B31251">
        <w:rPr>
          <w:color w:val="000000"/>
          <w:sz w:val="24"/>
          <w:szCs w:val="24"/>
          <w:lang w:eastAsia="ro-RO"/>
        </w:rPr>
        <w:t>Registratura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Primăriei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color w:val="000000"/>
          <w:sz w:val="24"/>
          <w:szCs w:val="24"/>
          <w:lang w:eastAsia="ro-RO"/>
        </w:rPr>
        <w:t>Comunei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Bistrita </w:t>
      </w:r>
      <w:proofErr w:type="spellStart"/>
      <w:r w:rsidRPr="00B31251">
        <w:rPr>
          <w:color w:val="000000"/>
          <w:sz w:val="24"/>
          <w:szCs w:val="24"/>
          <w:lang w:eastAsia="ro-RO"/>
        </w:rPr>
        <w:t>Bargaului</w:t>
      </w:r>
      <w:proofErr w:type="spellEnd"/>
      <w:r w:rsidRPr="00B31251">
        <w:rPr>
          <w:color w:val="000000"/>
          <w:sz w:val="24"/>
          <w:szCs w:val="24"/>
          <w:lang w:eastAsia="ro-RO"/>
        </w:rPr>
        <w:t xml:space="preserve"> -</w:t>
      </w:r>
      <w:r w:rsidRPr="00B31251">
        <w:rPr>
          <w:color w:val="000000"/>
          <w:sz w:val="24"/>
          <w:szCs w:val="24"/>
          <w:lang w:val="ro-RO" w:eastAsia="ro-RO"/>
        </w:rPr>
        <w:t xml:space="preserve"> parter, în termenele stab</w:t>
      </w:r>
      <w:r>
        <w:rPr>
          <w:color w:val="000000"/>
          <w:sz w:val="24"/>
          <w:szCs w:val="24"/>
          <w:lang w:val="ro-RO" w:eastAsia="ro-RO"/>
        </w:rPr>
        <w:t>ilite în prezenta documentație-27.03.2026, ora 12:00</w:t>
      </w:r>
    </w:p>
    <w:p w:rsidR="000E1A46" w:rsidRDefault="000E1A46" w:rsidP="000E1A46">
      <w:pPr>
        <w:tabs>
          <w:tab w:val="left" w:pos="360"/>
        </w:tabs>
        <w:ind w:firstLine="720"/>
        <w:jc w:val="both"/>
        <w:rPr>
          <w:b/>
          <w:sz w:val="24"/>
          <w:szCs w:val="24"/>
          <w:lang w:val="ro-RO"/>
        </w:rPr>
      </w:pPr>
      <w:r w:rsidRPr="00B31251">
        <w:rPr>
          <w:b/>
          <w:sz w:val="24"/>
          <w:szCs w:val="24"/>
          <w:lang w:val="ro-RO"/>
        </w:rPr>
        <w:t xml:space="preserve">II.4. </w:t>
      </w:r>
      <w:r w:rsidRPr="00B31251">
        <w:rPr>
          <w:sz w:val="24"/>
          <w:szCs w:val="24"/>
          <w:lang w:val="ro-RO"/>
        </w:rPr>
        <w:t xml:space="preserve">Locul de </w:t>
      </w:r>
      <w:proofErr w:type="spellStart"/>
      <w:r w:rsidRPr="00B31251">
        <w:rPr>
          <w:sz w:val="24"/>
          <w:szCs w:val="24"/>
          <w:lang w:val="ro-RO"/>
        </w:rPr>
        <w:t>desfăşurare</w:t>
      </w:r>
      <w:proofErr w:type="spellEnd"/>
      <w:r w:rsidRPr="00B31251">
        <w:rPr>
          <w:sz w:val="24"/>
          <w:szCs w:val="24"/>
          <w:lang w:val="ro-RO"/>
        </w:rPr>
        <w:t xml:space="preserve"> al </w:t>
      </w:r>
      <w:proofErr w:type="spellStart"/>
      <w:r w:rsidRPr="00B31251">
        <w:rPr>
          <w:sz w:val="24"/>
          <w:szCs w:val="24"/>
          <w:lang w:val="ro-RO"/>
        </w:rPr>
        <w:t>licitaţiei</w:t>
      </w:r>
      <w:proofErr w:type="spellEnd"/>
      <w:r w:rsidRPr="00B31251">
        <w:rPr>
          <w:sz w:val="24"/>
          <w:szCs w:val="24"/>
          <w:lang w:val="ro-RO"/>
        </w:rPr>
        <w:t xml:space="preserve">: </w:t>
      </w:r>
      <w:r w:rsidRPr="00306B4A">
        <w:rPr>
          <w:b/>
          <w:i/>
          <w:sz w:val="24"/>
          <w:szCs w:val="24"/>
          <w:lang w:val="ro-RO"/>
        </w:rPr>
        <w:t xml:space="preserve">sala de </w:t>
      </w:r>
      <w:proofErr w:type="spellStart"/>
      <w:r w:rsidRPr="00306B4A">
        <w:rPr>
          <w:b/>
          <w:i/>
          <w:sz w:val="24"/>
          <w:szCs w:val="24"/>
          <w:lang w:val="ro-RO"/>
        </w:rPr>
        <w:t>ședinte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a </w:t>
      </w:r>
      <w:proofErr w:type="spellStart"/>
      <w:r w:rsidRPr="00306B4A">
        <w:rPr>
          <w:b/>
          <w:i/>
          <w:sz w:val="24"/>
          <w:szCs w:val="24"/>
          <w:lang w:val="ro-RO"/>
        </w:rPr>
        <w:t>Primariei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</w:t>
      </w:r>
      <w:proofErr w:type="spellStart"/>
      <w:r w:rsidRPr="00306B4A">
        <w:rPr>
          <w:b/>
          <w:i/>
          <w:sz w:val="24"/>
          <w:szCs w:val="24"/>
          <w:lang w:val="ro-RO"/>
        </w:rPr>
        <w:t>Bistriţa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Bârgăului, comuna </w:t>
      </w:r>
      <w:proofErr w:type="spellStart"/>
      <w:r w:rsidRPr="00306B4A">
        <w:rPr>
          <w:b/>
          <w:i/>
          <w:sz w:val="24"/>
          <w:szCs w:val="24"/>
          <w:lang w:val="ro-RO"/>
        </w:rPr>
        <w:t>Bistriţa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Bârgăului, strada Principală nr. 1326, </w:t>
      </w:r>
      <w:proofErr w:type="spellStart"/>
      <w:r w:rsidRPr="00306B4A">
        <w:rPr>
          <w:b/>
          <w:i/>
          <w:sz w:val="24"/>
          <w:szCs w:val="24"/>
          <w:lang w:val="ro-RO"/>
        </w:rPr>
        <w:t>judeţul</w:t>
      </w:r>
      <w:proofErr w:type="spellEnd"/>
      <w:r w:rsidRPr="00306B4A">
        <w:rPr>
          <w:b/>
          <w:i/>
          <w:sz w:val="24"/>
          <w:szCs w:val="24"/>
          <w:lang w:val="ro-RO"/>
        </w:rPr>
        <w:t xml:space="preserve"> </w:t>
      </w:r>
      <w:proofErr w:type="spellStart"/>
      <w:r w:rsidRPr="00306B4A">
        <w:rPr>
          <w:b/>
          <w:i/>
          <w:sz w:val="24"/>
          <w:szCs w:val="24"/>
          <w:lang w:val="ro-RO"/>
        </w:rPr>
        <w:t>Bistriţa</w:t>
      </w:r>
      <w:proofErr w:type="spellEnd"/>
      <w:r w:rsidRPr="00306B4A">
        <w:rPr>
          <w:b/>
          <w:i/>
          <w:sz w:val="24"/>
          <w:szCs w:val="24"/>
          <w:lang w:val="ro-RO"/>
        </w:rPr>
        <w:t>-Năsăud</w:t>
      </w:r>
      <w:r w:rsidRPr="00B31251">
        <w:rPr>
          <w:b/>
          <w:sz w:val="24"/>
          <w:szCs w:val="24"/>
          <w:lang w:val="ro-RO"/>
        </w:rPr>
        <w:t xml:space="preserve"> </w:t>
      </w:r>
    </w:p>
    <w:p w:rsidR="000E1A46" w:rsidRPr="00B31251" w:rsidRDefault="000E1A46" w:rsidP="000E1A46">
      <w:pPr>
        <w:tabs>
          <w:tab w:val="left" w:pos="360"/>
        </w:tabs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>III.   Documentele procedurii:</w:t>
      </w:r>
    </w:p>
    <w:p w:rsidR="000E1A46" w:rsidRPr="00B31251" w:rsidRDefault="000E1A46" w:rsidP="000E1A46">
      <w:pPr>
        <w:pStyle w:val="Titlu1"/>
        <w:tabs>
          <w:tab w:val="left" w:pos="0"/>
          <w:tab w:val="left" w:pos="720"/>
        </w:tabs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 xml:space="preserve">III.1. </w:t>
      </w:r>
      <w:r w:rsidRPr="00B31251">
        <w:rPr>
          <w:sz w:val="24"/>
          <w:szCs w:val="24"/>
          <w:lang w:val="ro-RO"/>
        </w:rPr>
        <w:t xml:space="preserve">În vederea demarării </w:t>
      </w:r>
      <w:proofErr w:type="spellStart"/>
      <w:r w:rsidRPr="00B31251">
        <w:rPr>
          <w:sz w:val="24"/>
          <w:szCs w:val="24"/>
          <w:lang w:val="ro-RO"/>
        </w:rPr>
        <w:t>licitaţiei</w:t>
      </w:r>
      <w:proofErr w:type="spellEnd"/>
      <w:r w:rsidRPr="00B31251">
        <w:rPr>
          <w:sz w:val="24"/>
          <w:szCs w:val="24"/>
          <w:lang w:val="ro-RO"/>
        </w:rPr>
        <w:t xml:space="preserve">, comisia de evaluare va pune la </w:t>
      </w:r>
      <w:proofErr w:type="spellStart"/>
      <w:r w:rsidRPr="00B31251">
        <w:rPr>
          <w:sz w:val="24"/>
          <w:szCs w:val="24"/>
          <w:lang w:val="ro-RO"/>
        </w:rPr>
        <w:t>dispoziţia</w:t>
      </w:r>
      <w:proofErr w:type="spellEnd"/>
      <w:r w:rsidRPr="00B31251">
        <w:rPr>
          <w:sz w:val="24"/>
          <w:szCs w:val="24"/>
          <w:lang w:val="ro-RO"/>
        </w:rPr>
        <w:t xml:space="preserve"> solicitanţilor documentația de atribuire, care cuprinde: Caietul de sarcini, Fișa de date a procedurii, Formulare și modele de documente.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color w:val="000000"/>
          <w:sz w:val="24"/>
          <w:szCs w:val="24"/>
          <w:lang w:eastAsia="ro-RO"/>
        </w:rPr>
        <w:t xml:space="preserve">IV.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Modul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de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prezentare</w:t>
      </w:r>
      <w:proofErr w:type="spell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gramStart"/>
      <w:r w:rsidRPr="00B31251">
        <w:rPr>
          <w:b/>
          <w:color w:val="000000"/>
          <w:sz w:val="24"/>
          <w:szCs w:val="24"/>
          <w:lang w:eastAsia="ro-RO"/>
        </w:rPr>
        <w:t>a</w:t>
      </w:r>
      <w:proofErr w:type="gramEnd"/>
      <w:r w:rsidRPr="00B31251">
        <w:rPr>
          <w:b/>
          <w:color w:val="000000"/>
          <w:sz w:val="24"/>
          <w:szCs w:val="24"/>
          <w:lang w:eastAsia="ro-RO"/>
        </w:rPr>
        <w:t xml:space="preserve"> </w:t>
      </w:r>
      <w:proofErr w:type="spellStart"/>
      <w:r w:rsidRPr="00B31251">
        <w:rPr>
          <w:b/>
          <w:color w:val="000000"/>
          <w:sz w:val="24"/>
          <w:szCs w:val="24"/>
          <w:lang w:eastAsia="ro-RO"/>
        </w:rPr>
        <w:t>ofertelor</w:t>
      </w:r>
      <w:proofErr w:type="spellEnd"/>
    </w:p>
    <w:p w:rsidR="000E1A46" w:rsidRPr="00B31251" w:rsidRDefault="000E1A46" w:rsidP="000E1A46">
      <w:pPr>
        <w:tabs>
          <w:tab w:val="left" w:pos="360"/>
        </w:tabs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 xml:space="preserve">IV.1. </w:t>
      </w:r>
      <w:proofErr w:type="spellStart"/>
      <w:r w:rsidRPr="00B31251">
        <w:rPr>
          <w:sz w:val="24"/>
          <w:szCs w:val="24"/>
        </w:rPr>
        <w:t>Ofertantul</w:t>
      </w:r>
      <w:proofErr w:type="spellEnd"/>
      <w:r w:rsidRPr="00B31251">
        <w:rPr>
          <w:sz w:val="24"/>
          <w:szCs w:val="24"/>
        </w:rPr>
        <w:t xml:space="preserve"> are </w:t>
      </w:r>
      <w:proofErr w:type="spellStart"/>
      <w:r w:rsidRPr="00B31251">
        <w:rPr>
          <w:sz w:val="24"/>
          <w:szCs w:val="24"/>
        </w:rPr>
        <w:t>obligaţia</w:t>
      </w:r>
      <w:proofErr w:type="spellEnd"/>
      <w:r w:rsidRPr="00B31251">
        <w:rPr>
          <w:sz w:val="24"/>
          <w:szCs w:val="24"/>
        </w:rPr>
        <w:t xml:space="preserve"> de </w:t>
      </w:r>
      <w:proofErr w:type="gramStart"/>
      <w:r w:rsidRPr="00B31251">
        <w:rPr>
          <w:sz w:val="24"/>
          <w:szCs w:val="24"/>
        </w:rPr>
        <w:t>a</w:t>
      </w:r>
      <w:proofErr w:type="gram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elabora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conformitate</w:t>
      </w:r>
      <w:proofErr w:type="spellEnd"/>
      <w:r w:rsidRPr="00B31251">
        <w:rPr>
          <w:sz w:val="24"/>
          <w:szCs w:val="24"/>
        </w:rPr>
        <w:t xml:space="preserve"> cu </w:t>
      </w:r>
      <w:proofErr w:type="spellStart"/>
      <w:r w:rsidRPr="00B31251">
        <w:rPr>
          <w:sz w:val="24"/>
          <w:szCs w:val="24"/>
        </w:rPr>
        <w:t>prevederile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caietului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sarcini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și</w:t>
      </w:r>
      <w:proofErr w:type="spellEnd"/>
      <w:r w:rsidRPr="00B31251">
        <w:rPr>
          <w:sz w:val="24"/>
          <w:szCs w:val="24"/>
        </w:rPr>
        <w:t xml:space="preserve"> a </w:t>
      </w:r>
      <w:proofErr w:type="spellStart"/>
      <w:r w:rsidRPr="00B31251">
        <w:rPr>
          <w:sz w:val="24"/>
          <w:szCs w:val="24"/>
        </w:rPr>
        <w:t>formularelor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puse</w:t>
      </w:r>
      <w:proofErr w:type="spellEnd"/>
      <w:r w:rsidRPr="00B31251">
        <w:rPr>
          <w:sz w:val="24"/>
          <w:szCs w:val="24"/>
        </w:rPr>
        <w:t xml:space="preserve"> la </w:t>
      </w:r>
      <w:proofErr w:type="spellStart"/>
      <w:r w:rsidRPr="00B31251">
        <w:rPr>
          <w:sz w:val="24"/>
          <w:szCs w:val="24"/>
        </w:rPr>
        <w:t>dispoziție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autoritatea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contractantă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tabs>
          <w:tab w:val="left" w:pos="360"/>
        </w:tabs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 xml:space="preserve">IV.2. </w:t>
      </w:r>
      <w:proofErr w:type="spellStart"/>
      <w:r w:rsidRPr="00B31251">
        <w:rPr>
          <w:sz w:val="24"/>
          <w:szCs w:val="24"/>
        </w:rPr>
        <w:t>Ofertele</w:t>
      </w:r>
      <w:proofErr w:type="spellEnd"/>
      <w:r w:rsidRPr="00B31251">
        <w:rPr>
          <w:sz w:val="24"/>
          <w:szCs w:val="24"/>
        </w:rPr>
        <w:t xml:space="preserve"> se </w:t>
      </w:r>
      <w:proofErr w:type="spellStart"/>
      <w:r w:rsidRPr="00B31251">
        <w:rPr>
          <w:sz w:val="24"/>
          <w:szCs w:val="24"/>
        </w:rPr>
        <w:t>redactează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limba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română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 xml:space="preserve">IV.3. </w:t>
      </w:r>
      <w:proofErr w:type="spellStart"/>
      <w:r w:rsidRPr="00B31251">
        <w:rPr>
          <w:sz w:val="24"/>
          <w:szCs w:val="24"/>
        </w:rPr>
        <w:t>Ofertele</w:t>
      </w:r>
      <w:proofErr w:type="spellEnd"/>
      <w:r w:rsidRPr="00B31251">
        <w:rPr>
          <w:sz w:val="24"/>
          <w:szCs w:val="24"/>
        </w:rPr>
        <w:t xml:space="preserve"> se </w:t>
      </w:r>
      <w:proofErr w:type="spellStart"/>
      <w:r w:rsidRPr="00B31251">
        <w:rPr>
          <w:sz w:val="24"/>
          <w:szCs w:val="24"/>
        </w:rPr>
        <w:t>depun</w:t>
      </w:r>
      <w:proofErr w:type="spellEnd"/>
      <w:r w:rsidRPr="00B31251">
        <w:rPr>
          <w:sz w:val="24"/>
          <w:szCs w:val="24"/>
        </w:rPr>
        <w:t xml:space="preserve"> la </w:t>
      </w:r>
      <w:proofErr w:type="spellStart"/>
      <w:r w:rsidRPr="00B31251">
        <w:rPr>
          <w:sz w:val="24"/>
          <w:szCs w:val="24"/>
        </w:rPr>
        <w:t>locul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precizat</w:t>
      </w:r>
      <w:proofErr w:type="spellEnd"/>
      <w:r w:rsidRPr="00B31251">
        <w:rPr>
          <w:sz w:val="24"/>
          <w:szCs w:val="24"/>
        </w:rPr>
        <w:t xml:space="preserve"> la pct. II.3,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două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plicuri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sigilate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unul</w:t>
      </w:r>
      <w:proofErr w:type="spellEnd"/>
      <w:r w:rsidRPr="00B31251">
        <w:rPr>
          <w:sz w:val="24"/>
          <w:szCs w:val="24"/>
        </w:rPr>
        <w:t xml:space="preserve"> exterior şi </w:t>
      </w:r>
      <w:proofErr w:type="spellStart"/>
      <w:r w:rsidRPr="00B31251">
        <w:rPr>
          <w:sz w:val="24"/>
          <w:szCs w:val="24"/>
        </w:rPr>
        <w:t>unul</w:t>
      </w:r>
      <w:proofErr w:type="spellEnd"/>
      <w:r w:rsidRPr="00B31251">
        <w:rPr>
          <w:sz w:val="24"/>
          <w:szCs w:val="24"/>
        </w:rPr>
        <w:t xml:space="preserve"> interior, care se </w:t>
      </w:r>
      <w:proofErr w:type="spellStart"/>
      <w:r w:rsidRPr="00B31251">
        <w:rPr>
          <w:sz w:val="24"/>
          <w:szCs w:val="24"/>
        </w:rPr>
        <w:t>înregistrează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autoritatea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contractantă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ordinea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primirii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lor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registrul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Oferte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precizându</w:t>
      </w:r>
      <w:proofErr w:type="spellEnd"/>
      <w:r w:rsidRPr="00B31251">
        <w:rPr>
          <w:sz w:val="24"/>
          <w:szCs w:val="24"/>
        </w:rPr>
        <w:t xml:space="preserve">-se data şi </w:t>
      </w:r>
      <w:proofErr w:type="spellStart"/>
      <w:r w:rsidRPr="00B31251">
        <w:rPr>
          <w:sz w:val="24"/>
          <w:szCs w:val="24"/>
        </w:rPr>
        <w:t>ora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/>
        </w:rPr>
        <w:t>IV.</w:t>
      </w:r>
      <w:r w:rsidRPr="00B31251">
        <w:rPr>
          <w:b/>
          <w:sz w:val="24"/>
          <w:szCs w:val="24"/>
        </w:rPr>
        <w:t xml:space="preserve">4. </w:t>
      </w:r>
      <w:proofErr w:type="spellStart"/>
      <w:r w:rsidRPr="00B31251">
        <w:rPr>
          <w:sz w:val="24"/>
          <w:szCs w:val="24"/>
        </w:rPr>
        <w:t>Oferta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proofErr w:type="gramStart"/>
      <w:r w:rsidRPr="00B31251">
        <w:rPr>
          <w:sz w:val="24"/>
          <w:szCs w:val="24"/>
        </w:rPr>
        <w:t>va</w:t>
      </w:r>
      <w:proofErr w:type="spellEnd"/>
      <w:proofErr w:type="gramEnd"/>
      <w:r w:rsidRPr="00B31251">
        <w:rPr>
          <w:sz w:val="24"/>
          <w:szCs w:val="24"/>
        </w:rPr>
        <w:t xml:space="preserve"> fi </w:t>
      </w:r>
      <w:proofErr w:type="spellStart"/>
      <w:r w:rsidRPr="00B31251">
        <w:rPr>
          <w:sz w:val="24"/>
          <w:szCs w:val="24"/>
        </w:rPr>
        <w:t>depusă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într</w:t>
      </w:r>
      <w:proofErr w:type="spellEnd"/>
      <w:r w:rsidRPr="00B31251">
        <w:rPr>
          <w:sz w:val="24"/>
          <w:szCs w:val="24"/>
        </w:rPr>
        <w:t xml:space="preserve">-un </w:t>
      </w:r>
      <w:proofErr w:type="spellStart"/>
      <w:r w:rsidRPr="00B31251">
        <w:rPr>
          <w:sz w:val="24"/>
          <w:szCs w:val="24"/>
        </w:rPr>
        <w:t>singur</w:t>
      </w:r>
      <w:proofErr w:type="spellEnd"/>
      <w:r w:rsidRPr="00B31251">
        <w:rPr>
          <w:sz w:val="24"/>
          <w:szCs w:val="24"/>
        </w:rPr>
        <w:t xml:space="preserve"> exemplar,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plicul</w:t>
      </w:r>
      <w:proofErr w:type="spellEnd"/>
      <w:r w:rsidRPr="00B31251">
        <w:rPr>
          <w:sz w:val="24"/>
          <w:szCs w:val="24"/>
        </w:rPr>
        <w:t xml:space="preserve"> exterior, </w:t>
      </w:r>
      <w:proofErr w:type="spellStart"/>
      <w:r w:rsidRPr="00B31251">
        <w:rPr>
          <w:sz w:val="24"/>
          <w:szCs w:val="24"/>
        </w:rPr>
        <w:t>semnat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către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ofertant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însoțită</w:t>
      </w:r>
      <w:proofErr w:type="spellEnd"/>
      <w:r w:rsidRPr="00B31251">
        <w:rPr>
          <w:sz w:val="24"/>
          <w:szCs w:val="24"/>
        </w:rPr>
        <w:t xml:space="preserve"> de o </w:t>
      </w:r>
      <w:proofErr w:type="spellStart"/>
      <w:r w:rsidRPr="00B31251">
        <w:rPr>
          <w:sz w:val="24"/>
          <w:szCs w:val="24"/>
        </w:rPr>
        <w:t>cerere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participare</w:t>
      </w:r>
      <w:proofErr w:type="spellEnd"/>
      <w:r w:rsidRPr="00B31251">
        <w:rPr>
          <w:sz w:val="24"/>
          <w:szCs w:val="24"/>
        </w:rPr>
        <w:t xml:space="preserve"> la </w:t>
      </w:r>
      <w:proofErr w:type="spellStart"/>
      <w:r w:rsidRPr="00B31251">
        <w:rPr>
          <w:sz w:val="24"/>
          <w:szCs w:val="24"/>
        </w:rPr>
        <w:t>licitație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formular</w:t>
      </w:r>
      <w:proofErr w:type="spellEnd"/>
      <w:r w:rsidRPr="00B31251">
        <w:rPr>
          <w:sz w:val="24"/>
          <w:szCs w:val="24"/>
        </w:rPr>
        <w:t xml:space="preserve"> pus la </w:t>
      </w:r>
      <w:proofErr w:type="spellStart"/>
      <w:r w:rsidRPr="00B31251">
        <w:rPr>
          <w:sz w:val="24"/>
          <w:szCs w:val="24"/>
        </w:rPr>
        <w:t>dispoziție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autoritatea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contractantă</w:t>
      </w:r>
      <w:proofErr w:type="spellEnd"/>
      <w:r w:rsidRPr="00B31251">
        <w:rPr>
          <w:sz w:val="24"/>
          <w:szCs w:val="24"/>
        </w:rPr>
        <w:t xml:space="preserve">. 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</w:rPr>
        <w:t>IV.5.</w:t>
      </w:r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Ofertele</w:t>
      </w:r>
      <w:proofErr w:type="spellEnd"/>
      <w:r w:rsidRPr="00B31251">
        <w:rPr>
          <w:sz w:val="24"/>
          <w:szCs w:val="24"/>
        </w:rPr>
        <w:t xml:space="preserve"> care nu </w:t>
      </w:r>
      <w:proofErr w:type="spellStart"/>
      <w:r w:rsidRPr="00B31251">
        <w:rPr>
          <w:sz w:val="24"/>
          <w:szCs w:val="24"/>
        </w:rPr>
        <w:t>conțin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toate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documentele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solicitate</w:t>
      </w:r>
      <w:proofErr w:type="spellEnd"/>
      <w:r w:rsidRPr="00B31251">
        <w:rPr>
          <w:sz w:val="24"/>
          <w:szCs w:val="24"/>
        </w:rPr>
        <w:t xml:space="preserve"> conform </w:t>
      </w:r>
      <w:proofErr w:type="spellStart"/>
      <w:r w:rsidRPr="00B31251">
        <w:rPr>
          <w:sz w:val="24"/>
          <w:szCs w:val="24"/>
        </w:rPr>
        <w:t>caietului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sarcini</w:t>
      </w:r>
      <w:proofErr w:type="spellEnd"/>
      <w:r w:rsidRPr="00B31251">
        <w:rPr>
          <w:sz w:val="24"/>
          <w:szCs w:val="24"/>
        </w:rPr>
        <w:t xml:space="preserve"> nu </w:t>
      </w:r>
      <w:proofErr w:type="spellStart"/>
      <w:r w:rsidRPr="00B31251">
        <w:rPr>
          <w:sz w:val="24"/>
          <w:szCs w:val="24"/>
        </w:rPr>
        <w:t>vor</w:t>
      </w:r>
      <w:proofErr w:type="spellEnd"/>
      <w:r w:rsidRPr="00B31251">
        <w:rPr>
          <w:sz w:val="24"/>
          <w:szCs w:val="24"/>
        </w:rPr>
        <w:t xml:space="preserve"> fi </w:t>
      </w:r>
      <w:proofErr w:type="spellStart"/>
      <w:r w:rsidRPr="00B31251">
        <w:rPr>
          <w:sz w:val="24"/>
          <w:szCs w:val="24"/>
        </w:rPr>
        <w:t>acceptate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și</w:t>
      </w:r>
      <w:proofErr w:type="spellEnd"/>
      <w:r w:rsidRPr="00B31251">
        <w:rPr>
          <w:sz w:val="24"/>
          <w:szCs w:val="24"/>
        </w:rPr>
        <w:t xml:space="preserve"> nu </w:t>
      </w:r>
      <w:proofErr w:type="spellStart"/>
      <w:r w:rsidRPr="00B31251">
        <w:rPr>
          <w:sz w:val="24"/>
          <w:szCs w:val="24"/>
        </w:rPr>
        <w:t>vor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putea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participa</w:t>
      </w:r>
      <w:proofErr w:type="spellEnd"/>
      <w:r w:rsidRPr="00B31251">
        <w:rPr>
          <w:sz w:val="24"/>
          <w:szCs w:val="24"/>
        </w:rPr>
        <w:t xml:space="preserve"> la </w:t>
      </w:r>
      <w:proofErr w:type="spellStart"/>
      <w:r w:rsidRPr="00B31251">
        <w:rPr>
          <w:sz w:val="24"/>
          <w:szCs w:val="24"/>
        </w:rPr>
        <w:t>procedură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</w:rPr>
        <w:t xml:space="preserve">IV.6. </w:t>
      </w:r>
      <w:proofErr w:type="spellStart"/>
      <w:r w:rsidRPr="00B31251">
        <w:rPr>
          <w:sz w:val="24"/>
          <w:szCs w:val="24"/>
        </w:rPr>
        <w:t>Procedura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licitație</w:t>
      </w:r>
      <w:proofErr w:type="spellEnd"/>
      <w:r w:rsidRPr="00B31251">
        <w:rPr>
          <w:sz w:val="24"/>
          <w:szCs w:val="24"/>
        </w:rPr>
        <w:t xml:space="preserve"> se </w:t>
      </w:r>
      <w:proofErr w:type="spellStart"/>
      <w:r w:rsidRPr="00B31251">
        <w:rPr>
          <w:sz w:val="24"/>
          <w:szCs w:val="24"/>
        </w:rPr>
        <w:t>poate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desfășura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numai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dacă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urma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publicării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anunțului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licitație</w:t>
      </w:r>
      <w:proofErr w:type="spellEnd"/>
      <w:r w:rsidRPr="00B31251">
        <w:rPr>
          <w:sz w:val="24"/>
          <w:szCs w:val="24"/>
        </w:rPr>
        <w:t xml:space="preserve"> au </w:t>
      </w:r>
      <w:proofErr w:type="spellStart"/>
      <w:r w:rsidRPr="00B31251">
        <w:rPr>
          <w:sz w:val="24"/>
          <w:szCs w:val="24"/>
        </w:rPr>
        <w:t>fost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depuse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cel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puțin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două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valabile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caz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contrar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procedura</w:t>
      </w:r>
      <w:proofErr w:type="spellEnd"/>
      <w:r w:rsidRPr="00B31251">
        <w:rPr>
          <w:sz w:val="24"/>
          <w:szCs w:val="24"/>
        </w:rPr>
        <w:t xml:space="preserve"> se </w:t>
      </w:r>
      <w:proofErr w:type="spellStart"/>
      <w:proofErr w:type="gramStart"/>
      <w:r w:rsidRPr="00B31251">
        <w:rPr>
          <w:sz w:val="24"/>
          <w:szCs w:val="24"/>
        </w:rPr>
        <w:t>va</w:t>
      </w:r>
      <w:proofErr w:type="spellEnd"/>
      <w:proofErr w:type="gram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anula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și</w:t>
      </w:r>
      <w:proofErr w:type="spellEnd"/>
      <w:r w:rsidRPr="00B31251">
        <w:rPr>
          <w:sz w:val="24"/>
          <w:szCs w:val="24"/>
        </w:rPr>
        <w:t xml:space="preserve"> se </w:t>
      </w:r>
      <w:proofErr w:type="spellStart"/>
      <w:r w:rsidRPr="00B31251">
        <w:rPr>
          <w:sz w:val="24"/>
          <w:szCs w:val="24"/>
        </w:rPr>
        <w:t>va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organiza</w:t>
      </w:r>
      <w:proofErr w:type="spellEnd"/>
      <w:r w:rsidRPr="00B31251">
        <w:rPr>
          <w:sz w:val="24"/>
          <w:szCs w:val="24"/>
        </w:rPr>
        <w:t xml:space="preserve"> o </w:t>
      </w:r>
      <w:proofErr w:type="spellStart"/>
      <w:r w:rsidRPr="00B31251">
        <w:rPr>
          <w:sz w:val="24"/>
          <w:szCs w:val="24"/>
        </w:rPr>
        <w:t>nouă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licitație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</w:rPr>
        <w:t xml:space="preserve">IV.7.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cazul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organizării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unei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noi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licitații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procedura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proofErr w:type="gramStart"/>
      <w:r w:rsidRPr="00B31251">
        <w:rPr>
          <w:sz w:val="24"/>
          <w:szCs w:val="24"/>
        </w:rPr>
        <w:t>este</w:t>
      </w:r>
      <w:proofErr w:type="spellEnd"/>
      <w:proofErr w:type="gram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valabilă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situația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care a </w:t>
      </w:r>
      <w:proofErr w:type="spellStart"/>
      <w:r w:rsidRPr="00B31251">
        <w:rPr>
          <w:sz w:val="24"/>
          <w:szCs w:val="24"/>
        </w:rPr>
        <w:t>fost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depusă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cel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puțin</w:t>
      </w:r>
      <w:proofErr w:type="spellEnd"/>
      <w:r w:rsidRPr="00B31251">
        <w:rPr>
          <w:sz w:val="24"/>
          <w:szCs w:val="24"/>
        </w:rPr>
        <w:t xml:space="preserve"> o </w:t>
      </w:r>
      <w:proofErr w:type="spellStart"/>
      <w:r w:rsidRPr="00B31251">
        <w:rPr>
          <w:sz w:val="24"/>
          <w:szCs w:val="24"/>
        </w:rPr>
        <w:t>ofertă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valabilă</w:t>
      </w:r>
      <w:proofErr w:type="spellEnd"/>
      <w:r w:rsidRPr="00B31251">
        <w:rPr>
          <w:sz w:val="24"/>
          <w:szCs w:val="24"/>
        </w:rPr>
        <w:t xml:space="preserve">.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cazul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care, </w:t>
      </w:r>
      <w:proofErr w:type="spellStart"/>
      <w:r w:rsidRPr="00B31251">
        <w:rPr>
          <w:sz w:val="24"/>
          <w:szCs w:val="24"/>
        </w:rPr>
        <w:t>în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cadrul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celei</w:t>
      </w:r>
      <w:proofErr w:type="spellEnd"/>
      <w:r w:rsidRPr="00B31251">
        <w:rPr>
          <w:sz w:val="24"/>
          <w:szCs w:val="24"/>
        </w:rPr>
        <w:t xml:space="preserve"> de-a </w:t>
      </w:r>
      <w:proofErr w:type="spellStart"/>
      <w:r w:rsidRPr="00B31251">
        <w:rPr>
          <w:sz w:val="24"/>
          <w:szCs w:val="24"/>
        </w:rPr>
        <w:t>doua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proceduri</w:t>
      </w:r>
      <w:proofErr w:type="spellEnd"/>
      <w:r w:rsidRPr="00B31251">
        <w:rPr>
          <w:sz w:val="24"/>
          <w:szCs w:val="24"/>
        </w:rPr>
        <w:t xml:space="preserve"> nu se </w:t>
      </w:r>
      <w:proofErr w:type="spellStart"/>
      <w:r w:rsidRPr="00B31251">
        <w:rPr>
          <w:sz w:val="24"/>
          <w:szCs w:val="24"/>
        </w:rPr>
        <w:t>depune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nicio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valabilă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autoritatea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contractantă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anulează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procedura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licitație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</w:rPr>
        <w:t>IV.8.</w:t>
      </w:r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Oferta</w:t>
      </w:r>
      <w:proofErr w:type="spellEnd"/>
      <w:r w:rsidRPr="00B31251">
        <w:rPr>
          <w:sz w:val="24"/>
          <w:szCs w:val="24"/>
        </w:rPr>
        <w:t xml:space="preserve"> are </w:t>
      </w:r>
      <w:proofErr w:type="spellStart"/>
      <w:r w:rsidRPr="00B31251">
        <w:rPr>
          <w:sz w:val="24"/>
          <w:szCs w:val="24"/>
        </w:rPr>
        <w:t>caracter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obligatoriu</w:t>
      </w:r>
      <w:proofErr w:type="spellEnd"/>
      <w:r w:rsidRPr="00B31251">
        <w:rPr>
          <w:sz w:val="24"/>
          <w:szCs w:val="24"/>
        </w:rPr>
        <w:t xml:space="preserve">, din </w:t>
      </w:r>
      <w:proofErr w:type="spellStart"/>
      <w:r w:rsidRPr="00B31251">
        <w:rPr>
          <w:sz w:val="24"/>
          <w:szCs w:val="24"/>
        </w:rPr>
        <w:t>punct</w:t>
      </w:r>
      <w:proofErr w:type="spellEnd"/>
      <w:r w:rsidRPr="00B31251">
        <w:rPr>
          <w:sz w:val="24"/>
          <w:szCs w:val="24"/>
        </w:rPr>
        <w:t xml:space="preserve"> de </w:t>
      </w:r>
      <w:proofErr w:type="spellStart"/>
      <w:r w:rsidRPr="00B31251">
        <w:rPr>
          <w:sz w:val="24"/>
          <w:szCs w:val="24"/>
        </w:rPr>
        <w:t>vedere</w:t>
      </w:r>
      <w:proofErr w:type="spellEnd"/>
      <w:r w:rsidRPr="00B31251">
        <w:rPr>
          <w:sz w:val="24"/>
          <w:szCs w:val="24"/>
        </w:rPr>
        <w:t xml:space="preserve"> al </w:t>
      </w:r>
      <w:proofErr w:type="spellStart"/>
      <w:r w:rsidRPr="00B31251">
        <w:rPr>
          <w:sz w:val="24"/>
          <w:szCs w:val="24"/>
        </w:rPr>
        <w:t>conținutului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pe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toată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perioada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derulării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procedurii</w:t>
      </w:r>
      <w:proofErr w:type="spellEnd"/>
      <w:r w:rsidRPr="00B31251">
        <w:rPr>
          <w:sz w:val="24"/>
          <w:szCs w:val="24"/>
        </w:rPr>
        <w:t xml:space="preserve">, </w:t>
      </w:r>
      <w:proofErr w:type="spellStart"/>
      <w:r w:rsidRPr="00B31251">
        <w:rPr>
          <w:sz w:val="24"/>
          <w:szCs w:val="24"/>
        </w:rPr>
        <w:t>până</w:t>
      </w:r>
      <w:proofErr w:type="spellEnd"/>
      <w:r w:rsidRPr="00B31251">
        <w:rPr>
          <w:sz w:val="24"/>
          <w:szCs w:val="24"/>
        </w:rPr>
        <w:t xml:space="preserve"> la </w:t>
      </w:r>
      <w:proofErr w:type="spellStart"/>
      <w:r w:rsidRPr="00B31251">
        <w:rPr>
          <w:sz w:val="24"/>
          <w:szCs w:val="24"/>
        </w:rPr>
        <w:t>încheierea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contractului</w:t>
      </w:r>
      <w:proofErr w:type="spellEnd"/>
      <w:r w:rsidRPr="00B31251">
        <w:rPr>
          <w:sz w:val="24"/>
          <w:szCs w:val="24"/>
        </w:rPr>
        <w:t>.</w:t>
      </w:r>
    </w:p>
    <w:p w:rsidR="000E1A46" w:rsidRPr="00B31251" w:rsidRDefault="000E1A46" w:rsidP="000E1A46">
      <w:pPr>
        <w:autoSpaceDE w:val="0"/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</w:rPr>
        <w:t xml:space="preserve">V. </w:t>
      </w:r>
      <w:proofErr w:type="spellStart"/>
      <w:r w:rsidRPr="00B31251">
        <w:rPr>
          <w:b/>
          <w:sz w:val="24"/>
          <w:szCs w:val="24"/>
        </w:rPr>
        <w:t>Alte</w:t>
      </w:r>
      <w:proofErr w:type="spellEnd"/>
      <w:r w:rsidRPr="00B31251">
        <w:rPr>
          <w:b/>
          <w:sz w:val="24"/>
          <w:szCs w:val="24"/>
        </w:rPr>
        <w:t xml:space="preserve"> </w:t>
      </w:r>
      <w:proofErr w:type="spellStart"/>
      <w:r w:rsidRPr="00B31251">
        <w:rPr>
          <w:b/>
          <w:sz w:val="24"/>
          <w:szCs w:val="24"/>
        </w:rPr>
        <w:t>informații</w:t>
      </w:r>
      <w:proofErr w:type="spellEnd"/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eastAsia="ro-RO"/>
        </w:rPr>
        <w:t>V.1.</w:t>
      </w:r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Documentele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pentru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elaborarea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și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prezentarea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ofertei</w:t>
      </w:r>
      <w:proofErr w:type="spellEnd"/>
      <w:r w:rsidRPr="00B31251">
        <w:rPr>
          <w:sz w:val="24"/>
          <w:szCs w:val="24"/>
          <w:lang w:eastAsia="ro-RO"/>
        </w:rPr>
        <w:t xml:space="preserve"> pot fi </w:t>
      </w:r>
      <w:proofErr w:type="spellStart"/>
      <w:r w:rsidRPr="00B31251">
        <w:rPr>
          <w:sz w:val="24"/>
          <w:szCs w:val="24"/>
          <w:lang w:eastAsia="ro-RO"/>
        </w:rPr>
        <w:t>obtinute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gratuit</w:t>
      </w:r>
      <w:proofErr w:type="spellEnd"/>
      <w:r w:rsidRPr="00B31251">
        <w:rPr>
          <w:sz w:val="24"/>
          <w:szCs w:val="24"/>
          <w:lang w:eastAsia="ro-RO"/>
        </w:rPr>
        <w:t xml:space="preserve">,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format electronic, </w:t>
      </w:r>
      <w:proofErr w:type="spellStart"/>
      <w:r w:rsidRPr="00B31251">
        <w:rPr>
          <w:sz w:val="24"/>
          <w:szCs w:val="24"/>
          <w:lang w:eastAsia="ro-RO"/>
        </w:rPr>
        <w:t>prin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accesarea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paginii</w:t>
      </w:r>
      <w:proofErr w:type="spellEnd"/>
      <w:r w:rsidRPr="00B31251">
        <w:rPr>
          <w:sz w:val="24"/>
          <w:szCs w:val="24"/>
          <w:lang w:eastAsia="ro-RO"/>
        </w:rPr>
        <w:t xml:space="preserve"> de internet a </w:t>
      </w:r>
      <w:proofErr w:type="spellStart"/>
      <w:r w:rsidRPr="00B31251">
        <w:rPr>
          <w:sz w:val="24"/>
          <w:szCs w:val="24"/>
          <w:lang w:eastAsia="ro-RO"/>
        </w:rPr>
        <w:t>Primariei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comunei</w:t>
      </w:r>
      <w:proofErr w:type="spellEnd"/>
      <w:r w:rsidRPr="00B31251">
        <w:rPr>
          <w:sz w:val="24"/>
          <w:szCs w:val="24"/>
          <w:lang w:eastAsia="ro-RO"/>
        </w:rPr>
        <w:t xml:space="preserve"> Bistrita </w:t>
      </w:r>
      <w:proofErr w:type="spellStart"/>
      <w:r w:rsidRPr="00B31251">
        <w:rPr>
          <w:sz w:val="24"/>
          <w:szCs w:val="24"/>
          <w:lang w:eastAsia="ro-RO"/>
        </w:rPr>
        <w:t>Bargaului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r w:rsidRPr="00B31251">
        <w:rPr>
          <w:sz w:val="24"/>
          <w:szCs w:val="24"/>
          <w:lang w:val="ro-RO" w:eastAsia="ro-RO"/>
        </w:rPr>
        <w:t xml:space="preserve"> </w:t>
      </w:r>
      <w:r w:rsidRPr="00B31251">
        <w:rPr>
          <w:sz w:val="24"/>
          <w:szCs w:val="24"/>
          <w:lang w:eastAsia="ro-RO"/>
        </w:rPr>
        <w:t xml:space="preserve">la </w:t>
      </w:r>
      <w:proofErr w:type="spellStart"/>
      <w:r w:rsidRPr="00B31251">
        <w:rPr>
          <w:sz w:val="24"/>
          <w:szCs w:val="24"/>
          <w:lang w:eastAsia="ro-RO"/>
        </w:rPr>
        <w:t>secțiunea</w:t>
      </w:r>
      <w:proofErr w:type="spellEnd"/>
      <w:r w:rsidRPr="00B31251">
        <w:rPr>
          <w:sz w:val="24"/>
          <w:szCs w:val="24"/>
          <w:lang w:eastAsia="ro-RO"/>
        </w:rPr>
        <w:t xml:space="preserve"> /</w:t>
      </w:r>
      <w:proofErr w:type="spellStart"/>
      <w:r w:rsidRPr="00B31251">
        <w:rPr>
          <w:sz w:val="24"/>
          <w:szCs w:val="24"/>
          <w:lang w:eastAsia="ro-RO"/>
        </w:rPr>
        <w:t>Anunțuri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licitații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r w:rsidRPr="00B31251">
        <w:rPr>
          <w:sz w:val="24"/>
          <w:szCs w:val="24"/>
          <w:lang w:val="ro-RO" w:eastAsia="ro-RO"/>
        </w:rPr>
        <w:t>de către persoanele interesate, sau p</w:t>
      </w:r>
      <w:r w:rsidRPr="00B31251">
        <w:rPr>
          <w:sz w:val="24"/>
          <w:szCs w:val="24"/>
          <w:lang w:eastAsia="ro-RO"/>
        </w:rPr>
        <w:t xml:space="preserve">e </w:t>
      </w:r>
      <w:proofErr w:type="spellStart"/>
      <w:r w:rsidRPr="00B31251">
        <w:rPr>
          <w:sz w:val="24"/>
          <w:szCs w:val="24"/>
          <w:lang w:eastAsia="ro-RO"/>
        </w:rPr>
        <w:t>suport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hârtie</w:t>
      </w:r>
      <w:proofErr w:type="spellEnd"/>
      <w:r w:rsidRPr="00B31251">
        <w:rPr>
          <w:sz w:val="24"/>
          <w:szCs w:val="24"/>
          <w:lang w:eastAsia="ro-RO"/>
        </w:rPr>
        <w:t xml:space="preserve"> (un exemplar)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baza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unei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solicitări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r w:rsidRPr="00B31251">
        <w:rPr>
          <w:sz w:val="24"/>
          <w:szCs w:val="24"/>
          <w:lang w:val="ro-RO" w:eastAsia="ro-RO"/>
        </w:rPr>
        <w:t xml:space="preserve">în acest sens, cu condiția achitării sumei de </w:t>
      </w:r>
      <w:r w:rsidRPr="00B31251">
        <w:rPr>
          <w:b/>
          <w:sz w:val="24"/>
          <w:szCs w:val="24"/>
          <w:lang w:val="ro-RO" w:eastAsia="ro-RO"/>
        </w:rPr>
        <w:t>50 lei,</w:t>
      </w:r>
      <w:r w:rsidRPr="00B31251">
        <w:rPr>
          <w:sz w:val="24"/>
          <w:szCs w:val="24"/>
          <w:lang w:val="ro-RO" w:eastAsia="ro-RO"/>
        </w:rPr>
        <w:t xml:space="preserve"> reprezentând cheltuielile de multiplicare conform </w:t>
      </w:r>
      <w:proofErr w:type="spellStart"/>
      <w:r w:rsidRPr="00B31251">
        <w:rPr>
          <w:sz w:val="24"/>
          <w:szCs w:val="24"/>
          <w:lang w:eastAsia="ro-RO"/>
        </w:rPr>
        <w:t>Hotărârii</w:t>
      </w:r>
      <w:proofErr w:type="spellEnd"/>
      <w:r w:rsidRPr="00B31251">
        <w:rPr>
          <w:sz w:val="24"/>
          <w:szCs w:val="24"/>
          <w:lang w:eastAsia="ro-RO"/>
        </w:rPr>
        <w:t xml:space="preserve"> Consiliului local al </w:t>
      </w:r>
      <w:proofErr w:type="spellStart"/>
      <w:r w:rsidRPr="00B31251">
        <w:rPr>
          <w:sz w:val="24"/>
          <w:szCs w:val="24"/>
          <w:lang w:eastAsia="ro-RO"/>
        </w:rPr>
        <w:t>comunei</w:t>
      </w:r>
      <w:proofErr w:type="spellEnd"/>
      <w:r w:rsidRPr="00B31251">
        <w:rPr>
          <w:sz w:val="24"/>
          <w:szCs w:val="24"/>
          <w:lang w:eastAsia="ro-RO"/>
        </w:rPr>
        <w:t xml:space="preserve"> Bistrita </w:t>
      </w:r>
      <w:proofErr w:type="spellStart"/>
      <w:r w:rsidRPr="00B31251">
        <w:rPr>
          <w:sz w:val="24"/>
          <w:szCs w:val="24"/>
          <w:lang w:eastAsia="ro-RO"/>
        </w:rPr>
        <w:t>Bargaului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privind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stabilirea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impozitelor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și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taxelor</w:t>
      </w:r>
      <w:proofErr w:type="spellEnd"/>
      <w:r w:rsidRPr="00B31251">
        <w:rPr>
          <w:sz w:val="24"/>
          <w:szCs w:val="24"/>
          <w:lang w:eastAsia="ro-RO"/>
        </w:rPr>
        <w:t xml:space="preserve"> locale </w:t>
      </w:r>
      <w:proofErr w:type="spellStart"/>
      <w:r w:rsidRPr="00B31251">
        <w:rPr>
          <w:sz w:val="24"/>
          <w:szCs w:val="24"/>
          <w:lang w:eastAsia="ro-RO"/>
        </w:rPr>
        <w:t>datorate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persoane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fizice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și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juridice</w:t>
      </w:r>
      <w:proofErr w:type="spellEnd"/>
      <w:r w:rsidRPr="00B31251">
        <w:rPr>
          <w:sz w:val="24"/>
          <w:szCs w:val="24"/>
          <w:lang w:eastAsia="ro-RO"/>
        </w:rPr>
        <w:t xml:space="preserve"> din </w:t>
      </w:r>
      <w:proofErr w:type="spellStart"/>
      <w:r w:rsidRPr="00B31251">
        <w:rPr>
          <w:sz w:val="24"/>
          <w:szCs w:val="24"/>
          <w:lang w:eastAsia="ro-RO"/>
        </w:rPr>
        <w:t>comuna</w:t>
      </w:r>
      <w:proofErr w:type="spellEnd"/>
      <w:r w:rsidRPr="00B31251">
        <w:rPr>
          <w:sz w:val="24"/>
          <w:szCs w:val="24"/>
          <w:lang w:eastAsia="ro-RO"/>
        </w:rPr>
        <w:t xml:space="preserve"> Bistrita </w:t>
      </w:r>
      <w:proofErr w:type="spellStart"/>
      <w:r w:rsidRPr="00B31251">
        <w:rPr>
          <w:sz w:val="24"/>
          <w:szCs w:val="24"/>
          <w:lang w:eastAsia="ro-RO"/>
        </w:rPr>
        <w:t>Bargaului</w:t>
      </w:r>
      <w:proofErr w:type="spellEnd"/>
      <w:r w:rsidRPr="00B31251">
        <w:rPr>
          <w:sz w:val="24"/>
          <w:szCs w:val="24"/>
          <w:lang w:eastAsia="ro-RO"/>
        </w:rPr>
        <w:t xml:space="preserve"> , </w:t>
      </w:r>
      <w:proofErr w:type="spellStart"/>
      <w:r w:rsidRPr="00B31251">
        <w:rPr>
          <w:sz w:val="24"/>
          <w:szCs w:val="24"/>
          <w:lang w:eastAsia="ro-RO"/>
        </w:rPr>
        <w:t>aprobată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anual</w:t>
      </w:r>
      <w:proofErr w:type="spellEnd"/>
      <w:r w:rsidRPr="00B31251">
        <w:rPr>
          <w:sz w:val="24"/>
          <w:szCs w:val="24"/>
          <w:lang w:val="ro-RO" w:eastAsia="ro-RO"/>
        </w:rPr>
        <w:t xml:space="preserve">. 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val="ro-RO" w:eastAsia="ro-RO"/>
        </w:rPr>
        <w:t>V.2.</w:t>
      </w:r>
      <w:r w:rsidRPr="00B31251">
        <w:rPr>
          <w:sz w:val="24"/>
          <w:szCs w:val="24"/>
          <w:lang w:val="ro-RO" w:eastAsia="ro-RO"/>
        </w:rPr>
        <w:t xml:space="preserve"> Documentația de atribuire va fi pusă la dispoziția persoanei interesate în maxim 4 zile lucrătoare de la primirea unei solicitări din partea acesteia, dar nu mai puțin de 5 zile lucrătoare înainte de data limită de depunere a ofertelor. 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eastAsia="ro-RO"/>
        </w:rPr>
        <w:t>V.3.</w:t>
      </w:r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Orice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potențial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ofertant</w:t>
      </w:r>
      <w:proofErr w:type="spellEnd"/>
      <w:r w:rsidRPr="00B31251">
        <w:rPr>
          <w:sz w:val="24"/>
          <w:szCs w:val="24"/>
          <w:lang w:eastAsia="ro-RO"/>
        </w:rPr>
        <w:t xml:space="preserve"> care a </w:t>
      </w:r>
      <w:proofErr w:type="spellStart"/>
      <w:r w:rsidRPr="00B31251">
        <w:rPr>
          <w:sz w:val="24"/>
          <w:szCs w:val="24"/>
          <w:lang w:eastAsia="ro-RO"/>
        </w:rPr>
        <w:t>obținut</w:t>
      </w:r>
      <w:proofErr w:type="spellEnd"/>
      <w:r w:rsidRPr="00B31251">
        <w:rPr>
          <w:sz w:val="24"/>
          <w:szCs w:val="24"/>
          <w:lang w:eastAsia="ro-RO"/>
        </w:rPr>
        <w:t xml:space="preserve"> un exemplar din </w:t>
      </w:r>
      <w:proofErr w:type="spellStart"/>
      <w:r w:rsidRPr="00B31251">
        <w:rPr>
          <w:sz w:val="24"/>
          <w:szCs w:val="24"/>
          <w:lang w:eastAsia="ro-RO"/>
        </w:rPr>
        <w:t>documentația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atribuire</w:t>
      </w:r>
      <w:proofErr w:type="spellEnd"/>
      <w:r w:rsidRPr="00B31251">
        <w:rPr>
          <w:sz w:val="24"/>
          <w:szCs w:val="24"/>
          <w:lang w:eastAsia="ro-RO"/>
        </w:rPr>
        <w:t xml:space="preserve"> are </w:t>
      </w:r>
      <w:proofErr w:type="spellStart"/>
      <w:r w:rsidRPr="00B31251">
        <w:rPr>
          <w:sz w:val="24"/>
          <w:szCs w:val="24"/>
          <w:lang w:eastAsia="ro-RO"/>
        </w:rPr>
        <w:t>dreptul</w:t>
      </w:r>
      <w:proofErr w:type="spellEnd"/>
      <w:r w:rsidRPr="00B31251">
        <w:rPr>
          <w:sz w:val="24"/>
          <w:szCs w:val="24"/>
          <w:lang w:eastAsia="ro-RO"/>
        </w:rPr>
        <w:t xml:space="preserve"> de a </w:t>
      </w:r>
      <w:proofErr w:type="spellStart"/>
      <w:r w:rsidRPr="00B31251">
        <w:rPr>
          <w:sz w:val="24"/>
          <w:szCs w:val="24"/>
          <w:lang w:eastAsia="ro-RO"/>
        </w:rPr>
        <w:t>solicita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clarificări</w:t>
      </w:r>
      <w:proofErr w:type="spellEnd"/>
      <w:r w:rsidRPr="00B31251">
        <w:rPr>
          <w:sz w:val="24"/>
          <w:szCs w:val="24"/>
          <w:lang w:eastAsia="ro-RO"/>
        </w:rPr>
        <w:t xml:space="preserve"> cu </w:t>
      </w:r>
      <w:proofErr w:type="spellStart"/>
      <w:r w:rsidRPr="00B31251">
        <w:rPr>
          <w:sz w:val="24"/>
          <w:szCs w:val="24"/>
          <w:lang w:eastAsia="ro-RO"/>
        </w:rPr>
        <w:t>privire</w:t>
      </w:r>
      <w:proofErr w:type="spellEnd"/>
      <w:r w:rsidRPr="00B31251">
        <w:rPr>
          <w:sz w:val="24"/>
          <w:szCs w:val="24"/>
          <w:lang w:eastAsia="ro-RO"/>
        </w:rPr>
        <w:t xml:space="preserve"> la </w:t>
      </w:r>
      <w:proofErr w:type="spellStart"/>
      <w:r w:rsidRPr="00B31251">
        <w:rPr>
          <w:sz w:val="24"/>
          <w:szCs w:val="24"/>
          <w:lang w:eastAsia="ro-RO"/>
        </w:rPr>
        <w:t>conținutul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acesteia</w:t>
      </w:r>
      <w:proofErr w:type="spellEnd"/>
      <w:r w:rsidRPr="00B31251">
        <w:rPr>
          <w:sz w:val="24"/>
          <w:szCs w:val="24"/>
          <w:lang w:eastAsia="ro-RO"/>
        </w:rPr>
        <w:t xml:space="preserve">, </w:t>
      </w:r>
      <w:proofErr w:type="spellStart"/>
      <w:r w:rsidRPr="00B31251">
        <w:rPr>
          <w:sz w:val="24"/>
          <w:szCs w:val="24"/>
          <w:lang w:eastAsia="ro-RO"/>
        </w:rPr>
        <w:t>iar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autoritatea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contractantă</w:t>
      </w:r>
      <w:proofErr w:type="spellEnd"/>
      <w:r w:rsidRPr="00B31251">
        <w:rPr>
          <w:sz w:val="24"/>
          <w:szCs w:val="24"/>
          <w:lang w:eastAsia="ro-RO"/>
        </w:rPr>
        <w:t xml:space="preserve"> are </w:t>
      </w:r>
      <w:proofErr w:type="spellStart"/>
      <w:r w:rsidRPr="00B31251">
        <w:rPr>
          <w:sz w:val="24"/>
          <w:szCs w:val="24"/>
          <w:lang w:eastAsia="ro-RO"/>
        </w:rPr>
        <w:t>obligația</w:t>
      </w:r>
      <w:proofErr w:type="spellEnd"/>
      <w:r w:rsidRPr="00B31251">
        <w:rPr>
          <w:sz w:val="24"/>
          <w:szCs w:val="24"/>
          <w:lang w:eastAsia="ro-RO"/>
        </w:rPr>
        <w:t xml:space="preserve"> de a </w:t>
      </w:r>
      <w:proofErr w:type="spellStart"/>
      <w:r w:rsidRPr="00B31251">
        <w:rPr>
          <w:sz w:val="24"/>
          <w:szCs w:val="24"/>
          <w:lang w:eastAsia="ro-RO"/>
        </w:rPr>
        <w:t>răspunde</w:t>
      </w:r>
      <w:proofErr w:type="spellEnd"/>
      <w:r w:rsidRPr="00B31251">
        <w:rPr>
          <w:sz w:val="24"/>
          <w:szCs w:val="24"/>
          <w:lang w:eastAsia="ro-RO"/>
        </w:rPr>
        <w:t xml:space="preserve"> la </w:t>
      </w:r>
      <w:proofErr w:type="spellStart"/>
      <w:r w:rsidRPr="00B31251">
        <w:rPr>
          <w:sz w:val="24"/>
          <w:szCs w:val="24"/>
          <w:lang w:eastAsia="ro-RO"/>
        </w:rPr>
        <w:t>orice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solicitare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clarificări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și</w:t>
      </w:r>
      <w:proofErr w:type="spellEnd"/>
      <w:r w:rsidRPr="00B31251">
        <w:rPr>
          <w:sz w:val="24"/>
          <w:szCs w:val="24"/>
          <w:lang w:eastAsia="ro-RO"/>
        </w:rPr>
        <w:t xml:space="preserve"> de a </w:t>
      </w:r>
      <w:proofErr w:type="spellStart"/>
      <w:r w:rsidRPr="00B31251">
        <w:rPr>
          <w:sz w:val="24"/>
          <w:szCs w:val="24"/>
          <w:lang w:eastAsia="ro-RO"/>
        </w:rPr>
        <w:t>transmite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răspunsul</w:t>
      </w:r>
      <w:proofErr w:type="spellEnd"/>
      <w:r w:rsidRPr="00B31251">
        <w:rPr>
          <w:sz w:val="24"/>
          <w:szCs w:val="24"/>
          <w:lang w:eastAsia="ro-RO"/>
        </w:rPr>
        <w:t xml:space="preserve"> cu </w:t>
      </w:r>
      <w:proofErr w:type="spellStart"/>
      <w:r w:rsidRPr="00B31251">
        <w:rPr>
          <w:sz w:val="24"/>
          <w:szCs w:val="24"/>
          <w:lang w:eastAsia="ro-RO"/>
        </w:rPr>
        <w:t>cel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puțin</w:t>
      </w:r>
      <w:proofErr w:type="spellEnd"/>
      <w:r w:rsidRPr="00B31251">
        <w:rPr>
          <w:sz w:val="24"/>
          <w:szCs w:val="24"/>
          <w:lang w:eastAsia="ro-RO"/>
        </w:rPr>
        <w:t xml:space="preserve"> 5 </w:t>
      </w:r>
      <w:proofErr w:type="spellStart"/>
      <w:r w:rsidRPr="00B31251">
        <w:rPr>
          <w:sz w:val="24"/>
          <w:szCs w:val="24"/>
          <w:lang w:eastAsia="ro-RO"/>
        </w:rPr>
        <w:t>zile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înainte</w:t>
      </w:r>
      <w:proofErr w:type="spellEnd"/>
      <w:r w:rsidRPr="00B31251">
        <w:rPr>
          <w:sz w:val="24"/>
          <w:szCs w:val="24"/>
          <w:lang w:eastAsia="ro-RO"/>
        </w:rPr>
        <w:t xml:space="preserve"> de data </w:t>
      </w:r>
      <w:proofErr w:type="spellStart"/>
      <w:r w:rsidRPr="00B31251">
        <w:rPr>
          <w:sz w:val="24"/>
          <w:szCs w:val="24"/>
          <w:lang w:eastAsia="ro-RO"/>
        </w:rPr>
        <w:t>limită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pentru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depunerea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ofertelor</w:t>
      </w:r>
      <w:proofErr w:type="spellEnd"/>
      <w:r w:rsidRPr="00B31251">
        <w:rPr>
          <w:sz w:val="24"/>
          <w:szCs w:val="24"/>
          <w:lang w:eastAsia="ro-RO"/>
        </w:rPr>
        <w:t>.</w:t>
      </w:r>
    </w:p>
    <w:p w:rsidR="000E1A46" w:rsidRPr="00B31251" w:rsidRDefault="000E1A46" w:rsidP="000E1A46">
      <w:pPr>
        <w:ind w:firstLine="720"/>
        <w:jc w:val="both"/>
        <w:rPr>
          <w:sz w:val="24"/>
          <w:szCs w:val="24"/>
        </w:rPr>
      </w:pPr>
      <w:r w:rsidRPr="00B31251">
        <w:rPr>
          <w:b/>
          <w:sz w:val="24"/>
          <w:szCs w:val="24"/>
          <w:lang w:eastAsia="ro-RO"/>
        </w:rPr>
        <w:t>V.4.</w:t>
      </w:r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cazul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care </w:t>
      </w:r>
      <w:proofErr w:type="spellStart"/>
      <w:r w:rsidRPr="00B31251">
        <w:rPr>
          <w:sz w:val="24"/>
          <w:szCs w:val="24"/>
          <w:lang w:eastAsia="ro-RO"/>
        </w:rPr>
        <w:t>solicitarea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clarificare</w:t>
      </w:r>
      <w:proofErr w:type="spellEnd"/>
      <w:r w:rsidRPr="00B31251">
        <w:rPr>
          <w:sz w:val="24"/>
          <w:szCs w:val="24"/>
          <w:lang w:eastAsia="ro-RO"/>
        </w:rPr>
        <w:t xml:space="preserve"> nu a </w:t>
      </w:r>
      <w:proofErr w:type="spellStart"/>
      <w:r w:rsidRPr="00B31251">
        <w:rPr>
          <w:sz w:val="24"/>
          <w:szCs w:val="24"/>
          <w:lang w:eastAsia="ro-RO"/>
        </w:rPr>
        <w:t>fost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depusă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timp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util</w:t>
      </w:r>
      <w:proofErr w:type="spellEnd"/>
      <w:r w:rsidRPr="00B31251">
        <w:rPr>
          <w:sz w:val="24"/>
          <w:szCs w:val="24"/>
          <w:lang w:eastAsia="ro-RO"/>
        </w:rPr>
        <w:t xml:space="preserve">, </w:t>
      </w:r>
      <w:proofErr w:type="spellStart"/>
      <w:r w:rsidRPr="00B31251">
        <w:rPr>
          <w:sz w:val="24"/>
          <w:szCs w:val="24"/>
          <w:lang w:eastAsia="ro-RO"/>
        </w:rPr>
        <w:t>punând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autoritatea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imposibilitatea</w:t>
      </w:r>
      <w:proofErr w:type="spellEnd"/>
      <w:r w:rsidRPr="00B31251">
        <w:rPr>
          <w:sz w:val="24"/>
          <w:szCs w:val="24"/>
          <w:lang w:eastAsia="ro-RO"/>
        </w:rPr>
        <w:t xml:space="preserve"> de a </w:t>
      </w:r>
      <w:proofErr w:type="spellStart"/>
      <w:r w:rsidRPr="00B31251">
        <w:rPr>
          <w:sz w:val="24"/>
          <w:szCs w:val="24"/>
          <w:lang w:eastAsia="ro-RO"/>
        </w:rPr>
        <w:t>respecta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termenul</w:t>
      </w:r>
      <w:proofErr w:type="spellEnd"/>
      <w:r w:rsidRPr="00B31251">
        <w:rPr>
          <w:sz w:val="24"/>
          <w:szCs w:val="24"/>
          <w:lang w:eastAsia="ro-RO"/>
        </w:rPr>
        <w:t xml:space="preserve"> de la pct.3, </w:t>
      </w:r>
      <w:proofErr w:type="spellStart"/>
      <w:r w:rsidRPr="00B31251">
        <w:rPr>
          <w:sz w:val="24"/>
          <w:szCs w:val="24"/>
          <w:lang w:eastAsia="ro-RO"/>
        </w:rPr>
        <w:t>acesta</w:t>
      </w:r>
      <w:proofErr w:type="spellEnd"/>
      <w:r w:rsidRPr="00B31251">
        <w:rPr>
          <w:sz w:val="24"/>
          <w:szCs w:val="24"/>
          <w:lang w:eastAsia="ro-RO"/>
        </w:rPr>
        <w:t xml:space="preserve"> din </w:t>
      </w:r>
      <w:proofErr w:type="spellStart"/>
      <w:r w:rsidRPr="00B31251">
        <w:rPr>
          <w:sz w:val="24"/>
          <w:szCs w:val="24"/>
          <w:lang w:eastAsia="ro-RO"/>
        </w:rPr>
        <w:t>urmă</w:t>
      </w:r>
      <w:proofErr w:type="spellEnd"/>
      <w:r w:rsidRPr="00B31251">
        <w:rPr>
          <w:sz w:val="24"/>
          <w:szCs w:val="24"/>
          <w:lang w:eastAsia="ro-RO"/>
        </w:rPr>
        <w:t xml:space="preserve"> are </w:t>
      </w:r>
      <w:proofErr w:type="spellStart"/>
      <w:r w:rsidRPr="00B31251">
        <w:rPr>
          <w:sz w:val="24"/>
          <w:szCs w:val="24"/>
          <w:lang w:eastAsia="ro-RO"/>
        </w:rPr>
        <w:t>obligația</w:t>
      </w:r>
      <w:proofErr w:type="spellEnd"/>
      <w:r w:rsidRPr="00B31251">
        <w:rPr>
          <w:sz w:val="24"/>
          <w:szCs w:val="24"/>
          <w:lang w:eastAsia="ro-RO"/>
        </w:rPr>
        <w:t xml:space="preserve"> de a </w:t>
      </w:r>
      <w:proofErr w:type="spellStart"/>
      <w:r w:rsidRPr="00B31251">
        <w:rPr>
          <w:sz w:val="24"/>
          <w:szCs w:val="24"/>
          <w:lang w:eastAsia="ro-RO"/>
        </w:rPr>
        <w:t>răspunde</w:t>
      </w:r>
      <w:proofErr w:type="spellEnd"/>
      <w:r w:rsidRPr="00B31251">
        <w:rPr>
          <w:sz w:val="24"/>
          <w:szCs w:val="24"/>
          <w:lang w:eastAsia="ro-RO"/>
        </w:rPr>
        <w:t xml:space="preserve"> la </w:t>
      </w:r>
      <w:proofErr w:type="spellStart"/>
      <w:r w:rsidRPr="00B31251">
        <w:rPr>
          <w:sz w:val="24"/>
          <w:szCs w:val="24"/>
          <w:lang w:eastAsia="ro-RO"/>
        </w:rPr>
        <w:t>solicitarea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clarificări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măsura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</w:t>
      </w:r>
      <w:proofErr w:type="spellEnd"/>
      <w:r w:rsidRPr="00B31251">
        <w:rPr>
          <w:sz w:val="24"/>
          <w:szCs w:val="24"/>
          <w:lang w:eastAsia="ro-RO"/>
        </w:rPr>
        <w:t xml:space="preserve"> care </w:t>
      </w:r>
      <w:proofErr w:type="spellStart"/>
      <w:r w:rsidRPr="00B31251">
        <w:rPr>
          <w:sz w:val="24"/>
          <w:szCs w:val="24"/>
          <w:lang w:eastAsia="ro-RO"/>
        </w:rPr>
        <w:t>perioada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necesară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pentru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elaborarea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și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transmiterea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răspunsului</w:t>
      </w:r>
      <w:proofErr w:type="spellEnd"/>
      <w:r w:rsidRPr="00B31251">
        <w:rPr>
          <w:sz w:val="24"/>
          <w:szCs w:val="24"/>
          <w:lang w:eastAsia="ro-RO"/>
        </w:rPr>
        <w:t xml:space="preserve"> face </w:t>
      </w:r>
      <w:proofErr w:type="spellStart"/>
      <w:r w:rsidRPr="00B31251">
        <w:rPr>
          <w:sz w:val="24"/>
          <w:szCs w:val="24"/>
          <w:lang w:eastAsia="ro-RO"/>
        </w:rPr>
        <w:t>posibilă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primirea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acestuia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către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persoanele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interesate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înainte</w:t>
      </w:r>
      <w:proofErr w:type="spellEnd"/>
      <w:r w:rsidRPr="00B31251">
        <w:rPr>
          <w:sz w:val="24"/>
          <w:szCs w:val="24"/>
          <w:lang w:eastAsia="ro-RO"/>
        </w:rPr>
        <w:t xml:space="preserve"> de data </w:t>
      </w:r>
      <w:proofErr w:type="spellStart"/>
      <w:r w:rsidRPr="00B31251">
        <w:rPr>
          <w:sz w:val="24"/>
          <w:szCs w:val="24"/>
          <w:lang w:eastAsia="ro-RO"/>
        </w:rPr>
        <w:t>limită</w:t>
      </w:r>
      <w:proofErr w:type="spellEnd"/>
      <w:r w:rsidRPr="00B31251">
        <w:rPr>
          <w:sz w:val="24"/>
          <w:szCs w:val="24"/>
          <w:lang w:eastAsia="ro-RO"/>
        </w:rPr>
        <w:t xml:space="preserve"> de </w:t>
      </w:r>
      <w:proofErr w:type="spellStart"/>
      <w:r w:rsidRPr="00B31251">
        <w:rPr>
          <w:sz w:val="24"/>
          <w:szCs w:val="24"/>
          <w:lang w:eastAsia="ro-RO"/>
        </w:rPr>
        <w:t>depunere</w:t>
      </w:r>
      <w:proofErr w:type="spellEnd"/>
      <w:r w:rsidRPr="00B31251">
        <w:rPr>
          <w:sz w:val="24"/>
          <w:szCs w:val="24"/>
          <w:lang w:eastAsia="ro-RO"/>
        </w:rPr>
        <w:t xml:space="preserve"> a </w:t>
      </w:r>
      <w:proofErr w:type="spellStart"/>
      <w:r w:rsidRPr="00B31251">
        <w:rPr>
          <w:sz w:val="24"/>
          <w:szCs w:val="24"/>
          <w:lang w:eastAsia="ro-RO"/>
        </w:rPr>
        <w:t>ofertelor</w:t>
      </w:r>
      <w:proofErr w:type="spellEnd"/>
      <w:r w:rsidRPr="00B31251">
        <w:rPr>
          <w:sz w:val="24"/>
          <w:szCs w:val="24"/>
          <w:lang w:eastAsia="ro-RO"/>
        </w:rPr>
        <w:t>.</w:t>
      </w:r>
    </w:p>
    <w:p w:rsidR="000E1A46" w:rsidRDefault="000E1A46" w:rsidP="000E1A46">
      <w:pPr>
        <w:tabs>
          <w:tab w:val="left" w:pos="360"/>
        </w:tabs>
        <w:ind w:firstLine="720"/>
        <w:jc w:val="both"/>
        <w:rPr>
          <w:sz w:val="24"/>
          <w:szCs w:val="24"/>
          <w:lang w:eastAsia="ro-RO"/>
        </w:rPr>
      </w:pPr>
      <w:r w:rsidRPr="00B31251">
        <w:rPr>
          <w:b/>
          <w:sz w:val="24"/>
          <w:szCs w:val="24"/>
        </w:rPr>
        <w:lastRenderedPageBreak/>
        <w:t>V.5.</w:t>
      </w:r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Clarificările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vor</w:t>
      </w:r>
      <w:proofErr w:type="spellEnd"/>
      <w:r w:rsidRPr="00B31251">
        <w:rPr>
          <w:sz w:val="24"/>
          <w:szCs w:val="24"/>
        </w:rPr>
        <w:t xml:space="preserve"> fi </w:t>
      </w:r>
      <w:proofErr w:type="spellStart"/>
      <w:r w:rsidRPr="00B31251">
        <w:rPr>
          <w:sz w:val="24"/>
          <w:szCs w:val="24"/>
        </w:rPr>
        <w:t>transmise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prin</w:t>
      </w:r>
      <w:proofErr w:type="spellEnd"/>
      <w:r w:rsidRPr="00B31251">
        <w:rPr>
          <w:sz w:val="24"/>
          <w:szCs w:val="24"/>
        </w:rPr>
        <w:t xml:space="preserve"> e-mail </w:t>
      </w:r>
      <w:proofErr w:type="spellStart"/>
      <w:r w:rsidRPr="00B31251">
        <w:rPr>
          <w:sz w:val="24"/>
          <w:szCs w:val="24"/>
        </w:rPr>
        <w:t>și</w:t>
      </w:r>
      <w:proofErr w:type="spellEnd"/>
      <w:r w:rsidRPr="00B31251">
        <w:rPr>
          <w:sz w:val="24"/>
          <w:szCs w:val="24"/>
        </w:rPr>
        <w:t>/</w:t>
      </w:r>
      <w:proofErr w:type="spellStart"/>
      <w:r w:rsidRPr="00B31251">
        <w:rPr>
          <w:sz w:val="24"/>
          <w:szCs w:val="24"/>
        </w:rPr>
        <w:t>sau</w:t>
      </w:r>
      <w:proofErr w:type="spellEnd"/>
      <w:r w:rsidRPr="00B31251">
        <w:rPr>
          <w:sz w:val="24"/>
          <w:szCs w:val="24"/>
        </w:rPr>
        <w:t xml:space="preserve"> fax </w:t>
      </w:r>
      <w:proofErr w:type="spellStart"/>
      <w:r w:rsidRPr="00B31251">
        <w:rPr>
          <w:sz w:val="24"/>
          <w:szCs w:val="24"/>
        </w:rPr>
        <w:t>și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vor</w:t>
      </w:r>
      <w:proofErr w:type="spellEnd"/>
      <w:r w:rsidRPr="00B31251">
        <w:rPr>
          <w:sz w:val="24"/>
          <w:szCs w:val="24"/>
        </w:rPr>
        <w:t xml:space="preserve"> fi </w:t>
      </w:r>
      <w:proofErr w:type="spellStart"/>
      <w:r w:rsidRPr="00B31251">
        <w:rPr>
          <w:sz w:val="24"/>
          <w:szCs w:val="24"/>
        </w:rPr>
        <w:t>postate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pe</w:t>
      </w:r>
      <w:proofErr w:type="spellEnd"/>
      <w:r w:rsidRPr="00B31251">
        <w:rPr>
          <w:sz w:val="24"/>
          <w:szCs w:val="24"/>
        </w:rPr>
        <w:t xml:space="preserve"> site-</w:t>
      </w:r>
      <w:proofErr w:type="spellStart"/>
      <w:r w:rsidRPr="00B31251">
        <w:rPr>
          <w:sz w:val="24"/>
          <w:szCs w:val="24"/>
        </w:rPr>
        <w:t>ul</w:t>
      </w:r>
      <w:proofErr w:type="spellEnd"/>
      <w:r w:rsidRPr="00B31251">
        <w:rPr>
          <w:sz w:val="24"/>
          <w:szCs w:val="24"/>
        </w:rPr>
        <w:t xml:space="preserve"> </w:t>
      </w:r>
      <w:proofErr w:type="spellStart"/>
      <w:r w:rsidRPr="00B31251">
        <w:rPr>
          <w:sz w:val="24"/>
          <w:szCs w:val="24"/>
        </w:rPr>
        <w:t>instituției</w:t>
      </w:r>
      <w:proofErr w:type="spellEnd"/>
      <w:r w:rsidRPr="00B31251">
        <w:rPr>
          <w:sz w:val="24"/>
          <w:szCs w:val="24"/>
        </w:rPr>
        <w:t xml:space="preserve"> </w:t>
      </w:r>
      <w:hyperlink r:id="rId6" w:history="1">
        <w:r w:rsidRPr="00B31251">
          <w:rPr>
            <w:rStyle w:val="Hyperlink"/>
            <w:sz w:val="24"/>
            <w:szCs w:val="24"/>
            <w:lang w:eastAsia="ro-RO"/>
          </w:rPr>
          <w:t>www.primariabistritabirgaului.ro</w:t>
        </w:r>
      </w:hyperlink>
      <w:r w:rsidRPr="00B31251">
        <w:rPr>
          <w:sz w:val="24"/>
          <w:szCs w:val="24"/>
          <w:lang w:eastAsia="ro-RO"/>
        </w:rPr>
        <w:t xml:space="preserve">/ro la </w:t>
      </w:r>
      <w:proofErr w:type="spellStart"/>
      <w:r w:rsidRPr="00B31251">
        <w:rPr>
          <w:sz w:val="24"/>
          <w:szCs w:val="24"/>
          <w:lang w:eastAsia="ro-RO"/>
        </w:rPr>
        <w:t>secțiunea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Anunțuri</w:t>
      </w:r>
      <w:proofErr w:type="spellEnd"/>
      <w:r w:rsidRPr="00B31251">
        <w:rPr>
          <w:sz w:val="24"/>
          <w:szCs w:val="24"/>
          <w:lang w:eastAsia="ro-RO"/>
        </w:rPr>
        <w:t xml:space="preserve"> </w:t>
      </w:r>
      <w:proofErr w:type="spellStart"/>
      <w:r w:rsidRPr="00B31251">
        <w:rPr>
          <w:sz w:val="24"/>
          <w:szCs w:val="24"/>
          <w:lang w:eastAsia="ro-RO"/>
        </w:rPr>
        <w:t>licitații</w:t>
      </w:r>
      <w:proofErr w:type="spellEnd"/>
      <w:r w:rsidRPr="00B31251">
        <w:rPr>
          <w:sz w:val="24"/>
          <w:szCs w:val="24"/>
          <w:lang w:eastAsia="ro-RO"/>
        </w:rPr>
        <w:t>.</w:t>
      </w:r>
    </w:p>
    <w:p w:rsidR="000E1A46" w:rsidRDefault="000E1A46" w:rsidP="000E1A46">
      <w:pPr>
        <w:pStyle w:val="Titlu1"/>
        <w:tabs>
          <w:tab w:val="left" w:pos="360"/>
        </w:tabs>
        <w:jc w:val="center"/>
        <w:rPr>
          <w:b/>
          <w:sz w:val="24"/>
          <w:szCs w:val="24"/>
          <w:lang w:val="ro-RO"/>
        </w:rPr>
      </w:pPr>
    </w:p>
    <w:p w:rsidR="000E1A46" w:rsidRDefault="000E1A46" w:rsidP="000E1A46">
      <w:pPr>
        <w:pStyle w:val="Titlu1"/>
        <w:tabs>
          <w:tab w:val="left" w:pos="360"/>
        </w:tabs>
        <w:jc w:val="center"/>
        <w:rPr>
          <w:b/>
          <w:sz w:val="24"/>
          <w:szCs w:val="24"/>
          <w:lang w:val="ro-RO"/>
        </w:rPr>
      </w:pPr>
    </w:p>
    <w:p w:rsidR="000E1A46" w:rsidRDefault="000E1A46" w:rsidP="000E1A46">
      <w:pPr>
        <w:pStyle w:val="Titlu1"/>
        <w:tabs>
          <w:tab w:val="left" w:pos="360"/>
        </w:tabs>
        <w:jc w:val="center"/>
        <w:rPr>
          <w:b/>
          <w:sz w:val="24"/>
          <w:szCs w:val="24"/>
          <w:lang w:val="ro-RO"/>
        </w:rPr>
      </w:pPr>
    </w:p>
    <w:p w:rsidR="000E1A46" w:rsidRDefault="000E1A46" w:rsidP="000E1A46">
      <w:pPr>
        <w:jc w:val="center"/>
        <w:rPr>
          <w:b/>
          <w:sz w:val="24"/>
          <w:szCs w:val="24"/>
          <w:lang w:val="ro-RO"/>
        </w:rPr>
      </w:pPr>
    </w:p>
    <w:p w:rsidR="000E1A46" w:rsidRDefault="000E1A46" w:rsidP="000E1A46">
      <w:pPr>
        <w:jc w:val="center"/>
        <w:rPr>
          <w:b/>
          <w:sz w:val="24"/>
          <w:szCs w:val="24"/>
          <w:lang w:val="ro-RO"/>
        </w:rPr>
      </w:pPr>
    </w:p>
    <w:p w:rsidR="000E1A46" w:rsidRDefault="000E1A46" w:rsidP="000E1A46">
      <w:pPr>
        <w:jc w:val="center"/>
        <w:rPr>
          <w:b/>
          <w:sz w:val="24"/>
          <w:szCs w:val="24"/>
          <w:lang w:val="ro-RO"/>
        </w:rPr>
      </w:pPr>
    </w:p>
    <w:p w:rsidR="00B77DF4" w:rsidRDefault="00B77DF4">
      <w:bookmarkStart w:id="0" w:name="_GoBack"/>
      <w:bookmarkEnd w:id="0"/>
    </w:p>
    <w:sectPr w:rsidR="00B77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46"/>
    <w:rsid w:val="00001FA7"/>
    <w:rsid w:val="000107C0"/>
    <w:rsid w:val="000107F1"/>
    <w:rsid w:val="00012840"/>
    <w:rsid w:val="00015A24"/>
    <w:rsid w:val="00021370"/>
    <w:rsid w:val="000250D0"/>
    <w:rsid w:val="000320D6"/>
    <w:rsid w:val="00037D2D"/>
    <w:rsid w:val="00046731"/>
    <w:rsid w:val="00047D8A"/>
    <w:rsid w:val="00050A48"/>
    <w:rsid w:val="000511D2"/>
    <w:rsid w:val="00054401"/>
    <w:rsid w:val="000545EC"/>
    <w:rsid w:val="00055460"/>
    <w:rsid w:val="00056969"/>
    <w:rsid w:val="00060931"/>
    <w:rsid w:val="000675C4"/>
    <w:rsid w:val="00070E79"/>
    <w:rsid w:val="00071E61"/>
    <w:rsid w:val="00074D06"/>
    <w:rsid w:val="00087AE8"/>
    <w:rsid w:val="0009584A"/>
    <w:rsid w:val="000A023F"/>
    <w:rsid w:val="000A2993"/>
    <w:rsid w:val="000A316B"/>
    <w:rsid w:val="000A61E6"/>
    <w:rsid w:val="000A63F4"/>
    <w:rsid w:val="000B15B3"/>
    <w:rsid w:val="000B40E0"/>
    <w:rsid w:val="000C0D03"/>
    <w:rsid w:val="000C3044"/>
    <w:rsid w:val="000C596D"/>
    <w:rsid w:val="000C656C"/>
    <w:rsid w:val="000C71FB"/>
    <w:rsid w:val="000D0BD3"/>
    <w:rsid w:val="000D415A"/>
    <w:rsid w:val="000E1992"/>
    <w:rsid w:val="000E1A46"/>
    <w:rsid w:val="000F5F08"/>
    <w:rsid w:val="000F7384"/>
    <w:rsid w:val="00103320"/>
    <w:rsid w:val="00107AE3"/>
    <w:rsid w:val="0011190B"/>
    <w:rsid w:val="0011477D"/>
    <w:rsid w:val="0012302D"/>
    <w:rsid w:val="00123F9E"/>
    <w:rsid w:val="001241F1"/>
    <w:rsid w:val="001329F1"/>
    <w:rsid w:val="001351D3"/>
    <w:rsid w:val="00136F35"/>
    <w:rsid w:val="00140A4D"/>
    <w:rsid w:val="0014200F"/>
    <w:rsid w:val="00143963"/>
    <w:rsid w:val="00146D10"/>
    <w:rsid w:val="001555C8"/>
    <w:rsid w:val="00161A25"/>
    <w:rsid w:val="001622E7"/>
    <w:rsid w:val="00162856"/>
    <w:rsid w:val="00165F0A"/>
    <w:rsid w:val="0017076F"/>
    <w:rsid w:val="001722A6"/>
    <w:rsid w:val="0017332E"/>
    <w:rsid w:val="00173DB7"/>
    <w:rsid w:val="0017439C"/>
    <w:rsid w:val="00176777"/>
    <w:rsid w:val="00177447"/>
    <w:rsid w:val="00177C8C"/>
    <w:rsid w:val="00180C19"/>
    <w:rsid w:val="001915A5"/>
    <w:rsid w:val="00191D55"/>
    <w:rsid w:val="00192F6C"/>
    <w:rsid w:val="00192F8B"/>
    <w:rsid w:val="0019593A"/>
    <w:rsid w:val="001B3107"/>
    <w:rsid w:val="001B60F9"/>
    <w:rsid w:val="001C23C9"/>
    <w:rsid w:val="001D0D0B"/>
    <w:rsid w:val="001D2972"/>
    <w:rsid w:val="001D4A7C"/>
    <w:rsid w:val="001E11A3"/>
    <w:rsid w:val="001E2C91"/>
    <w:rsid w:val="001E36D3"/>
    <w:rsid w:val="001E3B06"/>
    <w:rsid w:val="001E5183"/>
    <w:rsid w:val="001F1A0E"/>
    <w:rsid w:val="001F3134"/>
    <w:rsid w:val="00205193"/>
    <w:rsid w:val="00206851"/>
    <w:rsid w:val="00210AEE"/>
    <w:rsid w:val="00212578"/>
    <w:rsid w:val="002139EA"/>
    <w:rsid w:val="00216DF2"/>
    <w:rsid w:val="002251EF"/>
    <w:rsid w:val="0022727E"/>
    <w:rsid w:val="00240A1D"/>
    <w:rsid w:val="00245DAA"/>
    <w:rsid w:val="0025551C"/>
    <w:rsid w:val="002566AE"/>
    <w:rsid w:val="002622ED"/>
    <w:rsid w:val="00262F77"/>
    <w:rsid w:val="00267CAA"/>
    <w:rsid w:val="002740CC"/>
    <w:rsid w:val="00275F97"/>
    <w:rsid w:val="00280BA7"/>
    <w:rsid w:val="00282B1E"/>
    <w:rsid w:val="00286B29"/>
    <w:rsid w:val="00292D47"/>
    <w:rsid w:val="00295421"/>
    <w:rsid w:val="002A5EAE"/>
    <w:rsid w:val="002A6BC1"/>
    <w:rsid w:val="002B19D7"/>
    <w:rsid w:val="002B3EC3"/>
    <w:rsid w:val="002B5D4B"/>
    <w:rsid w:val="002B67E8"/>
    <w:rsid w:val="002B7B7A"/>
    <w:rsid w:val="002C192C"/>
    <w:rsid w:val="002C40BB"/>
    <w:rsid w:val="002D1836"/>
    <w:rsid w:val="002D3A65"/>
    <w:rsid w:val="002D65FF"/>
    <w:rsid w:val="002E32FB"/>
    <w:rsid w:val="002E43D2"/>
    <w:rsid w:val="002E74B7"/>
    <w:rsid w:val="002F0519"/>
    <w:rsid w:val="002F2DBB"/>
    <w:rsid w:val="002F4AF2"/>
    <w:rsid w:val="002F6E09"/>
    <w:rsid w:val="003118B6"/>
    <w:rsid w:val="003148CF"/>
    <w:rsid w:val="00334AA7"/>
    <w:rsid w:val="003369FD"/>
    <w:rsid w:val="00336CD0"/>
    <w:rsid w:val="0034105E"/>
    <w:rsid w:val="003433B2"/>
    <w:rsid w:val="00347161"/>
    <w:rsid w:val="003525A9"/>
    <w:rsid w:val="003549A2"/>
    <w:rsid w:val="003557E6"/>
    <w:rsid w:val="00356811"/>
    <w:rsid w:val="0036129D"/>
    <w:rsid w:val="003650E8"/>
    <w:rsid w:val="003651A6"/>
    <w:rsid w:val="00365FB6"/>
    <w:rsid w:val="00370C06"/>
    <w:rsid w:val="00371873"/>
    <w:rsid w:val="00376794"/>
    <w:rsid w:val="00377113"/>
    <w:rsid w:val="003812C8"/>
    <w:rsid w:val="00382CED"/>
    <w:rsid w:val="00384F07"/>
    <w:rsid w:val="003863D3"/>
    <w:rsid w:val="00386DE2"/>
    <w:rsid w:val="0038774F"/>
    <w:rsid w:val="003A5A1C"/>
    <w:rsid w:val="003C6801"/>
    <w:rsid w:val="003D403B"/>
    <w:rsid w:val="003D4D38"/>
    <w:rsid w:val="003E21AB"/>
    <w:rsid w:val="003E3C82"/>
    <w:rsid w:val="003E68C2"/>
    <w:rsid w:val="003F4BBD"/>
    <w:rsid w:val="004014A4"/>
    <w:rsid w:val="00402E9A"/>
    <w:rsid w:val="00406A29"/>
    <w:rsid w:val="0042285D"/>
    <w:rsid w:val="00432991"/>
    <w:rsid w:val="004344F2"/>
    <w:rsid w:val="00440F4F"/>
    <w:rsid w:val="00442D01"/>
    <w:rsid w:val="004448D1"/>
    <w:rsid w:val="00452256"/>
    <w:rsid w:val="00454B59"/>
    <w:rsid w:val="00455432"/>
    <w:rsid w:val="00455F75"/>
    <w:rsid w:val="00457640"/>
    <w:rsid w:val="00462710"/>
    <w:rsid w:val="004662D4"/>
    <w:rsid w:val="00471A08"/>
    <w:rsid w:val="004747A1"/>
    <w:rsid w:val="00481848"/>
    <w:rsid w:val="00487D41"/>
    <w:rsid w:val="004921A0"/>
    <w:rsid w:val="00493AAA"/>
    <w:rsid w:val="004B37D4"/>
    <w:rsid w:val="004B5A90"/>
    <w:rsid w:val="004C0085"/>
    <w:rsid w:val="004C1D14"/>
    <w:rsid w:val="004C39A9"/>
    <w:rsid w:val="004D4AA1"/>
    <w:rsid w:val="004D62E4"/>
    <w:rsid w:val="004E405B"/>
    <w:rsid w:val="004E4158"/>
    <w:rsid w:val="004F4E34"/>
    <w:rsid w:val="0050159C"/>
    <w:rsid w:val="00503798"/>
    <w:rsid w:val="005059F4"/>
    <w:rsid w:val="005065A5"/>
    <w:rsid w:val="00515FB3"/>
    <w:rsid w:val="00520FF8"/>
    <w:rsid w:val="00521EE7"/>
    <w:rsid w:val="00521EF2"/>
    <w:rsid w:val="00523035"/>
    <w:rsid w:val="00524D2F"/>
    <w:rsid w:val="00527B43"/>
    <w:rsid w:val="0053317B"/>
    <w:rsid w:val="00537E6A"/>
    <w:rsid w:val="00541117"/>
    <w:rsid w:val="00541A02"/>
    <w:rsid w:val="00543DA6"/>
    <w:rsid w:val="00543DDE"/>
    <w:rsid w:val="0055042D"/>
    <w:rsid w:val="00550EC2"/>
    <w:rsid w:val="005538AD"/>
    <w:rsid w:val="00553C12"/>
    <w:rsid w:val="00554080"/>
    <w:rsid w:val="005605FE"/>
    <w:rsid w:val="0056070B"/>
    <w:rsid w:val="005625AD"/>
    <w:rsid w:val="005656EF"/>
    <w:rsid w:val="005667C8"/>
    <w:rsid w:val="00567E30"/>
    <w:rsid w:val="00571DF1"/>
    <w:rsid w:val="0057643D"/>
    <w:rsid w:val="00581451"/>
    <w:rsid w:val="00582B30"/>
    <w:rsid w:val="00583EBF"/>
    <w:rsid w:val="00591009"/>
    <w:rsid w:val="00591450"/>
    <w:rsid w:val="005A162B"/>
    <w:rsid w:val="005A2846"/>
    <w:rsid w:val="005B0CC3"/>
    <w:rsid w:val="005B1284"/>
    <w:rsid w:val="005B13AB"/>
    <w:rsid w:val="005B250F"/>
    <w:rsid w:val="005B4836"/>
    <w:rsid w:val="005B70D1"/>
    <w:rsid w:val="005C1929"/>
    <w:rsid w:val="005C49B5"/>
    <w:rsid w:val="005D0656"/>
    <w:rsid w:val="005D1353"/>
    <w:rsid w:val="005D6AA6"/>
    <w:rsid w:val="005D7AC1"/>
    <w:rsid w:val="005E12A6"/>
    <w:rsid w:val="005E2EB9"/>
    <w:rsid w:val="005E50CA"/>
    <w:rsid w:val="005E67D4"/>
    <w:rsid w:val="005F2849"/>
    <w:rsid w:val="005F5FA1"/>
    <w:rsid w:val="00601408"/>
    <w:rsid w:val="006025D7"/>
    <w:rsid w:val="0060273C"/>
    <w:rsid w:val="006043A5"/>
    <w:rsid w:val="00605D5A"/>
    <w:rsid w:val="00613175"/>
    <w:rsid w:val="0061644F"/>
    <w:rsid w:val="00617347"/>
    <w:rsid w:val="00620C7E"/>
    <w:rsid w:val="00622505"/>
    <w:rsid w:val="00622E0A"/>
    <w:rsid w:val="006257E7"/>
    <w:rsid w:val="0062795D"/>
    <w:rsid w:val="00630416"/>
    <w:rsid w:val="00631AAD"/>
    <w:rsid w:val="00634C8F"/>
    <w:rsid w:val="00635E14"/>
    <w:rsid w:val="0063668F"/>
    <w:rsid w:val="0063670E"/>
    <w:rsid w:val="006410B1"/>
    <w:rsid w:val="00654E0F"/>
    <w:rsid w:val="00664D67"/>
    <w:rsid w:val="00665431"/>
    <w:rsid w:val="00673399"/>
    <w:rsid w:val="00690B2E"/>
    <w:rsid w:val="00692D3B"/>
    <w:rsid w:val="006A58EF"/>
    <w:rsid w:val="006A5D1A"/>
    <w:rsid w:val="006B36E9"/>
    <w:rsid w:val="006C6128"/>
    <w:rsid w:val="006D1D8E"/>
    <w:rsid w:val="006D777E"/>
    <w:rsid w:val="006E7F16"/>
    <w:rsid w:val="006F0E58"/>
    <w:rsid w:val="006F1A23"/>
    <w:rsid w:val="006F3531"/>
    <w:rsid w:val="006F4A9E"/>
    <w:rsid w:val="006F50C2"/>
    <w:rsid w:val="006F6DA7"/>
    <w:rsid w:val="007069A0"/>
    <w:rsid w:val="0071073B"/>
    <w:rsid w:val="0071190E"/>
    <w:rsid w:val="00712245"/>
    <w:rsid w:val="00713A12"/>
    <w:rsid w:val="007163E2"/>
    <w:rsid w:val="00717004"/>
    <w:rsid w:val="0072411A"/>
    <w:rsid w:val="00732086"/>
    <w:rsid w:val="00740CB8"/>
    <w:rsid w:val="0074223B"/>
    <w:rsid w:val="00744998"/>
    <w:rsid w:val="00746383"/>
    <w:rsid w:val="00746DC6"/>
    <w:rsid w:val="0075300F"/>
    <w:rsid w:val="00755A75"/>
    <w:rsid w:val="007569A2"/>
    <w:rsid w:val="007739F9"/>
    <w:rsid w:val="00775A46"/>
    <w:rsid w:val="00793956"/>
    <w:rsid w:val="007942FE"/>
    <w:rsid w:val="007946B9"/>
    <w:rsid w:val="007958B8"/>
    <w:rsid w:val="0079593D"/>
    <w:rsid w:val="007A67DE"/>
    <w:rsid w:val="007B1689"/>
    <w:rsid w:val="007B3F58"/>
    <w:rsid w:val="007B68AF"/>
    <w:rsid w:val="007B7841"/>
    <w:rsid w:val="007C04EC"/>
    <w:rsid w:val="007C1046"/>
    <w:rsid w:val="007C75B6"/>
    <w:rsid w:val="007D2A3F"/>
    <w:rsid w:val="007D6210"/>
    <w:rsid w:val="007E0DD2"/>
    <w:rsid w:val="007E57B2"/>
    <w:rsid w:val="007F248C"/>
    <w:rsid w:val="0080122D"/>
    <w:rsid w:val="00802B67"/>
    <w:rsid w:val="00811F24"/>
    <w:rsid w:val="00825866"/>
    <w:rsid w:val="00825F8C"/>
    <w:rsid w:val="008265CA"/>
    <w:rsid w:val="00827928"/>
    <w:rsid w:val="0083153D"/>
    <w:rsid w:val="008338DF"/>
    <w:rsid w:val="00837488"/>
    <w:rsid w:val="008401BC"/>
    <w:rsid w:val="008414D1"/>
    <w:rsid w:val="00844034"/>
    <w:rsid w:val="00844B43"/>
    <w:rsid w:val="008455B1"/>
    <w:rsid w:val="00850F27"/>
    <w:rsid w:val="008565BD"/>
    <w:rsid w:val="00857986"/>
    <w:rsid w:val="008638DA"/>
    <w:rsid w:val="00863DCD"/>
    <w:rsid w:val="00864A94"/>
    <w:rsid w:val="00867ED4"/>
    <w:rsid w:val="0087013A"/>
    <w:rsid w:val="0087147D"/>
    <w:rsid w:val="008745B9"/>
    <w:rsid w:val="00875D9F"/>
    <w:rsid w:val="0087629B"/>
    <w:rsid w:val="00876E27"/>
    <w:rsid w:val="008831C1"/>
    <w:rsid w:val="00883D13"/>
    <w:rsid w:val="00885A25"/>
    <w:rsid w:val="00885BD5"/>
    <w:rsid w:val="008862A7"/>
    <w:rsid w:val="00887D69"/>
    <w:rsid w:val="00892E47"/>
    <w:rsid w:val="00894A91"/>
    <w:rsid w:val="00894DD9"/>
    <w:rsid w:val="008A3100"/>
    <w:rsid w:val="008A44AB"/>
    <w:rsid w:val="008B2774"/>
    <w:rsid w:val="008B54E3"/>
    <w:rsid w:val="008B60E9"/>
    <w:rsid w:val="008C1F46"/>
    <w:rsid w:val="008C4767"/>
    <w:rsid w:val="008D1C8E"/>
    <w:rsid w:val="008E0CF6"/>
    <w:rsid w:val="008E4C7D"/>
    <w:rsid w:val="008E4F0E"/>
    <w:rsid w:val="008F2DDC"/>
    <w:rsid w:val="008F2EAF"/>
    <w:rsid w:val="008F368C"/>
    <w:rsid w:val="008F62A4"/>
    <w:rsid w:val="009017F3"/>
    <w:rsid w:val="009040D5"/>
    <w:rsid w:val="00905907"/>
    <w:rsid w:val="00907580"/>
    <w:rsid w:val="009104DC"/>
    <w:rsid w:val="00913EA1"/>
    <w:rsid w:val="0091570A"/>
    <w:rsid w:val="00920220"/>
    <w:rsid w:val="00926DD6"/>
    <w:rsid w:val="00936174"/>
    <w:rsid w:val="00936A69"/>
    <w:rsid w:val="00944F24"/>
    <w:rsid w:val="00951287"/>
    <w:rsid w:val="009531D5"/>
    <w:rsid w:val="00953840"/>
    <w:rsid w:val="00953D49"/>
    <w:rsid w:val="0095414B"/>
    <w:rsid w:val="00956671"/>
    <w:rsid w:val="00957CE1"/>
    <w:rsid w:val="00961D87"/>
    <w:rsid w:val="0096708A"/>
    <w:rsid w:val="00971A87"/>
    <w:rsid w:val="00980039"/>
    <w:rsid w:val="009857D2"/>
    <w:rsid w:val="00986B1C"/>
    <w:rsid w:val="00997203"/>
    <w:rsid w:val="009A7577"/>
    <w:rsid w:val="009B30FD"/>
    <w:rsid w:val="009C038C"/>
    <w:rsid w:val="009C0647"/>
    <w:rsid w:val="009C2953"/>
    <w:rsid w:val="009C6D3E"/>
    <w:rsid w:val="009D585A"/>
    <w:rsid w:val="009D58BC"/>
    <w:rsid w:val="009D6E3B"/>
    <w:rsid w:val="009D743E"/>
    <w:rsid w:val="009D7CDF"/>
    <w:rsid w:val="009E7E5B"/>
    <w:rsid w:val="009F0166"/>
    <w:rsid w:val="009F1A5E"/>
    <w:rsid w:val="009F29A8"/>
    <w:rsid w:val="009F29D0"/>
    <w:rsid w:val="009F72E9"/>
    <w:rsid w:val="00A006A0"/>
    <w:rsid w:val="00A02E6C"/>
    <w:rsid w:val="00A055E9"/>
    <w:rsid w:val="00A074F1"/>
    <w:rsid w:val="00A11E44"/>
    <w:rsid w:val="00A13E56"/>
    <w:rsid w:val="00A21CBC"/>
    <w:rsid w:val="00A311A1"/>
    <w:rsid w:val="00A313DE"/>
    <w:rsid w:val="00A31DC6"/>
    <w:rsid w:val="00A35627"/>
    <w:rsid w:val="00A50444"/>
    <w:rsid w:val="00A51662"/>
    <w:rsid w:val="00A54A1A"/>
    <w:rsid w:val="00A61983"/>
    <w:rsid w:val="00A65624"/>
    <w:rsid w:val="00A65DF2"/>
    <w:rsid w:val="00A6646A"/>
    <w:rsid w:val="00A72D5D"/>
    <w:rsid w:val="00A73CCF"/>
    <w:rsid w:val="00A73E87"/>
    <w:rsid w:val="00A866A0"/>
    <w:rsid w:val="00A90CEA"/>
    <w:rsid w:val="00A90DAA"/>
    <w:rsid w:val="00A91A0E"/>
    <w:rsid w:val="00A971AA"/>
    <w:rsid w:val="00A97EF1"/>
    <w:rsid w:val="00AA04CD"/>
    <w:rsid w:val="00AA108F"/>
    <w:rsid w:val="00AA4C1B"/>
    <w:rsid w:val="00AB7655"/>
    <w:rsid w:val="00AC3795"/>
    <w:rsid w:val="00AC4401"/>
    <w:rsid w:val="00AC57BB"/>
    <w:rsid w:val="00AD0860"/>
    <w:rsid w:val="00AD40E5"/>
    <w:rsid w:val="00AD700C"/>
    <w:rsid w:val="00AE268E"/>
    <w:rsid w:val="00AE2F45"/>
    <w:rsid w:val="00AE6AC2"/>
    <w:rsid w:val="00AE6E0B"/>
    <w:rsid w:val="00AF018C"/>
    <w:rsid w:val="00AF1888"/>
    <w:rsid w:val="00AF1A2B"/>
    <w:rsid w:val="00AF3543"/>
    <w:rsid w:val="00AF56EE"/>
    <w:rsid w:val="00AF57F3"/>
    <w:rsid w:val="00AF6B41"/>
    <w:rsid w:val="00B00C6A"/>
    <w:rsid w:val="00B0264E"/>
    <w:rsid w:val="00B0267E"/>
    <w:rsid w:val="00B16C65"/>
    <w:rsid w:val="00B253D6"/>
    <w:rsid w:val="00B27360"/>
    <w:rsid w:val="00B279AF"/>
    <w:rsid w:val="00B36AF7"/>
    <w:rsid w:val="00B37307"/>
    <w:rsid w:val="00B3732F"/>
    <w:rsid w:val="00B424E1"/>
    <w:rsid w:val="00B43DA9"/>
    <w:rsid w:val="00B51514"/>
    <w:rsid w:val="00B52A9A"/>
    <w:rsid w:val="00B57AEF"/>
    <w:rsid w:val="00B62F13"/>
    <w:rsid w:val="00B65C3D"/>
    <w:rsid w:val="00B67E5F"/>
    <w:rsid w:val="00B70947"/>
    <w:rsid w:val="00B71CB5"/>
    <w:rsid w:val="00B7374E"/>
    <w:rsid w:val="00B77DF4"/>
    <w:rsid w:val="00B8364E"/>
    <w:rsid w:val="00B927FB"/>
    <w:rsid w:val="00B9478C"/>
    <w:rsid w:val="00B95937"/>
    <w:rsid w:val="00BB0C8D"/>
    <w:rsid w:val="00BC0BAC"/>
    <w:rsid w:val="00BC11DF"/>
    <w:rsid w:val="00BC32A5"/>
    <w:rsid w:val="00BC4067"/>
    <w:rsid w:val="00BC5E79"/>
    <w:rsid w:val="00BD05C1"/>
    <w:rsid w:val="00BD3B88"/>
    <w:rsid w:val="00BD4C7C"/>
    <w:rsid w:val="00BE07B1"/>
    <w:rsid w:val="00BE23B8"/>
    <w:rsid w:val="00BE3C70"/>
    <w:rsid w:val="00BE722A"/>
    <w:rsid w:val="00BF3BE4"/>
    <w:rsid w:val="00BF450E"/>
    <w:rsid w:val="00BF4A1C"/>
    <w:rsid w:val="00BF5E56"/>
    <w:rsid w:val="00BF6CC3"/>
    <w:rsid w:val="00C003F8"/>
    <w:rsid w:val="00C0162D"/>
    <w:rsid w:val="00C06D2D"/>
    <w:rsid w:val="00C07962"/>
    <w:rsid w:val="00C11060"/>
    <w:rsid w:val="00C1608E"/>
    <w:rsid w:val="00C17456"/>
    <w:rsid w:val="00C17C4E"/>
    <w:rsid w:val="00C22627"/>
    <w:rsid w:val="00C3281A"/>
    <w:rsid w:val="00C32D9F"/>
    <w:rsid w:val="00C34D2E"/>
    <w:rsid w:val="00C3510F"/>
    <w:rsid w:val="00C36967"/>
    <w:rsid w:val="00C3788B"/>
    <w:rsid w:val="00C3789E"/>
    <w:rsid w:val="00C40112"/>
    <w:rsid w:val="00C4055F"/>
    <w:rsid w:val="00C416F6"/>
    <w:rsid w:val="00C45D0E"/>
    <w:rsid w:val="00C51B10"/>
    <w:rsid w:val="00C543C1"/>
    <w:rsid w:val="00C54BE1"/>
    <w:rsid w:val="00C71356"/>
    <w:rsid w:val="00C71D80"/>
    <w:rsid w:val="00C7521C"/>
    <w:rsid w:val="00C802FA"/>
    <w:rsid w:val="00C80D1E"/>
    <w:rsid w:val="00C80F26"/>
    <w:rsid w:val="00C8188E"/>
    <w:rsid w:val="00C82914"/>
    <w:rsid w:val="00C90C12"/>
    <w:rsid w:val="00C95463"/>
    <w:rsid w:val="00CB0C69"/>
    <w:rsid w:val="00CB1501"/>
    <w:rsid w:val="00CB2465"/>
    <w:rsid w:val="00CB6562"/>
    <w:rsid w:val="00CC2DC5"/>
    <w:rsid w:val="00CC398A"/>
    <w:rsid w:val="00CC4F1B"/>
    <w:rsid w:val="00CC57ED"/>
    <w:rsid w:val="00CE2105"/>
    <w:rsid w:val="00CF2B86"/>
    <w:rsid w:val="00CF49EC"/>
    <w:rsid w:val="00CF5DFD"/>
    <w:rsid w:val="00D01644"/>
    <w:rsid w:val="00D05407"/>
    <w:rsid w:val="00D05FFC"/>
    <w:rsid w:val="00D060AF"/>
    <w:rsid w:val="00D125FF"/>
    <w:rsid w:val="00D1303D"/>
    <w:rsid w:val="00D13BA7"/>
    <w:rsid w:val="00D14F43"/>
    <w:rsid w:val="00D17720"/>
    <w:rsid w:val="00D21774"/>
    <w:rsid w:val="00D26724"/>
    <w:rsid w:val="00D2746A"/>
    <w:rsid w:val="00D40262"/>
    <w:rsid w:val="00D41610"/>
    <w:rsid w:val="00D5308B"/>
    <w:rsid w:val="00D558C6"/>
    <w:rsid w:val="00D56DE9"/>
    <w:rsid w:val="00D614F7"/>
    <w:rsid w:val="00D700A7"/>
    <w:rsid w:val="00D76CC7"/>
    <w:rsid w:val="00D77B2C"/>
    <w:rsid w:val="00D83C5E"/>
    <w:rsid w:val="00D84792"/>
    <w:rsid w:val="00D84EC7"/>
    <w:rsid w:val="00D86337"/>
    <w:rsid w:val="00D913DD"/>
    <w:rsid w:val="00D91620"/>
    <w:rsid w:val="00D94403"/>
    <w:rsid w:val="00D9523A"/>
    <w:rsid w:val="00D966E7"/>
    <w:rsid w:val="00D977C8"/>
    <w:rsid w:val="00D97A72"/>
    <w:rsid w:val="00DA0F00"/>
    <w:rsid w:val="00DB03E2"/>
    <w:rsid w:val="00DB07F1"/>
    <w:rsid w:val="00DB39F7"/>
    <w:rsid w:val="00DB551B"/>
    <w:rsid w:val="00DC12C4"/>
    <w:rsid w:val="00DC3BC9"/>
    <w:rsid w:val="00DC43A1"/>
    <w:rsid w:val="00DC59D5"/>
    <w:rsid w:val="00DC6A7F"/>
    <w:rsid w:val="00DD3AA4"/>
    <w:rsid w:val="00DD4E52"/>
    <w:rsid w:val="00DD70B7"/>
    <w:rsid w:val="00DE3724"/>
    <w:rsid w:val="00DE5EF4"/>
    <w:rsid w:val="00DF3D34"/>
    <w:rsid w:val="00E00D91"/>
    <w:rsid w:val="00E01230"/>
    <w:rsid w:val="00E04E38"/>
    <w:rsid w:val="00E05846"/>
    <w:rsid w:val="00E117B3"/>
    <w:rsid w:val="00E1648F"/>
    <w:rsid w:val="00E206CC"/>
    <w:rsid w:val="00E2160B"/>
    <w:rsid w:val="00E225EE"/>
    <w:rsid w:val="00E2322A"/>
    <w:rsid w:val="00E32455"/>
    <w:rsid w:val="00E40CBC"/>
    <w:rsid w:val="00E44916"/>
    <w:rsid w:val="00E460EB"/>
    <w:rsid w:val="00E53FF3"/>
    <w:rsid w:val="00E55A6B"/>
    <w:rsid w:val="00E663A2"/>
    <w:rsid w:val="00E71B7F"/>
    <w:rsid w:val="00E74244"/>
    <w:rsid w:val="00E745B4"/>
    <w:rsid w:val="00E76403"/>
    <w:rsid w:val="00E805F7"/>
    <w:rsid w:val="00E851D2"/>
    <w:rsid w:val="00E95E9A"/>
    <w:rsid w:val="00EA0BF7"/>
    <w:rsid w:val="00EA5E7F"/>
    <w:rsid w:val="00EB3445"/>
    <w:rsid w:val="00EB42A4"/>
    <w:rsid w:val="00EC3F88"/>
    <w:rsid w:val="00EC4D40"/>
    <w:rsid w:val="00EC7515"/>
    <w:rsid w:val="00ED3E8E"/>
    <w:rsid w:val="00ED46F7"/>
    <w:rsid w:val="00ED4732"/>
    <w:rsid w:val="00EE13BF"/>
    <w:rsid w:val="00EE267F"/>
    <w:rsid w:val="00EE71A1"/>
    <w:rsid w:val="00EF0055"/>
    <w:rsid w:val="00F01087"/>
    <w:rsid w:val="00F068DA"/>
    <w:rsid w:val="00F07868"/>
    <w:rsid w:val="00F10CD6"/>
    <w:rsid w:val="00F13EDE"/>
    <w:rsid w:val="00F14517"/>
    <w:rsid w:val="00F261AB"/>
    <w:rsid w:val="00F262E2"/>
    <w:rsid w:val="00F277CC"/>
    <w:rsid w:val="00F31ED9"/>
    <w:rsid w:val="00F33A8A"/>
    <w:rsid w:val="00F373B9"/>
    <w:rsid w:val="00F41F03"/>
    <w:rsid w:val="00F43776"/>
    <w:rsid w:val="00F51D5C"/>
    <w:rsid w:val="00F577EB"/>
    <w:rsid w:val="00F57C97"/>
    <w:rsid w:val="00F62017"/>
    <w:rsid w:val="00F633D6"/>
    <w:rsid w:val="00F63875"/>
    <w:rsid w:val="00F67A9E"/>
    <w:rsid w:val="00F7120F"/>
    <w:rsid w:val="00F74E19"/>
    <w:rsid w:val="00F847D2"/>
    <w:rsid w:val="00F90464"/>
    <w:rsid w:val="00F9169C"/>
    <w:rsid w:val="00F95678"/>
    <w:rsid w:val="00FA1C3A"/>
    <w:rsid w:val="00FA4E46"/>
    <w:rsid w:val="00FA6A41"/>
    <w:rsid w:val="00FA6E95"/>
    <w:rsid w:val="00FB52E9"/>
    <w:rsid w:val="00FB69FF"/>
    <w:rsid w:val="00FC0BB9"/>
    <w:rsid w:val="00FC0C74"/>
    <w:rsid w:val="00FC1A36"/>
    <w:rsid w:val="00FC27C3"/>
    <w:rsid w:val="00FC2D9D"/>
    <w:rsid w:val="00FD4308"/>
    <w:rsid w:val="00FD6AC7"/>
    <w:rsid w:val="00FE297C"/>
    <w:rsid w:val="00FE61F9"/>
    <w:rsid w:val="00FE6A02"/>
    <w:rsid w:val="00F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91031-8358-4598-ADAF-34309F8F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Titlu1">
    <w:name w:val="heading 1"/>
    <w:basedOn w:val="Normal"/>
    <w:next w:val="Normal"/>
    <w:link w:val="Titlu1Caracter"/>
    <w:qFormat/>
    <w:rsid w:val="000E1A46"/>
    <w:pPr>
      <w:keepNext/>
      <w:numPr>
        <w:numId w:val="1"/>
      </w:numPr>
      <w:outlineLvl w:val="0"/>
    </w:pPr>
    <w:rPr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E1A46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styleId="Hyperlink">
    <w:name w:val="Hyperlink"/>
    <w:rsid w:val="000E1A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imariabistrita.ro/" TargetMode="External"/><Relationship Id="rId5" Type="http://schemas.openxmlformats.org/officeDocument/2006/relationships/hyperlink" Target="http://www.primariabistritabirgaului.ro/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</cp:revision>
  <dcterms:created xsi:type="dcterms:W3CDTF">2026-03-05T08:58:00Z</dcterms:created>
  <dcterms:modified xsi:type="dcterms:W3CDTF">2026-03-05T08:59:00Z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fedf2b30-62c9-4c6c-8e8f-506b33312e5d</vt:lpwstr>
  </property>
</Properties>
</file>